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C8" w:rsidRDefault="00D432C8" w:rsidP="00D432C8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8702BB">
        <w:rPr>
          <w:rFonts w:ascii="Times New Roman" w:hAnsi="Times New Roman" w:cs="Times New Roman"/>
          <w:sz w:val="20"/>
          <w:szCs w:val="20"/>
        </w:rPr>
        <w:t>Муниципальное общеобразовательное учреждение «Средняя общеобразовательная школа</w:t>
      </w:r>
      <w:r>
        <w:rPr>
          <w:rFonts w:ascii="Times New Roman" w:hAnsi="Times New Roman" w:cs="Times New Roman"/>
          <w:sz w:val="20"/>
          <w:szCs w:val="20"/>
        </w:rPr>
        <w:t xml:space="preserve"> с углубленным</w:t>
      </w:r>
    </w:p>
    <w:p w:rsidR="00D432C8" w:rsidRDefault="00D432C8" w:rsidP="00D432C8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5265449</wp:posOffset>
            </wp:positionH>
            <wp:positionV relativeFrom="paragraph">
              <wp:posOffset>45455</wp:posOffset>
            </wp:positionV>
            <wp:extent cx="1231265" cy="1181100"/>
            <wp:effectExtent l="0" t="0" r="6985" b="0"/>
            <wp:wrapSquare wrapText="bothSides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изучением отдельных предметов</w:t>
      </w:r>
      <w:r w:rsidRPr="008702BB">
        <w:rPr>
          <w:rFonts w:ascii="Times New Roman" w:hAnsi="Times New Roman" w:cs="Times New Roman"/>
          <w:sz w:val="20"/>
          <w:szCs w:val="20"/>
        </w:rPr>
        <w:t xml:space="preserve"> № 16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Pr="008702BB">
        <w:rPr>
          <w:rFonts w:ascii="Times New Roman" w:hAnsi="Times New Roman" w:cs="Times New Roman"/>
          <w:sz w:val="20"/>
          <w:szCs w:val="20"/>
        </w:rPr>
        <w:t>г.о. Саранск</w:t>
      </w:r>
    </w:p>
    <w:p w:rsidR="00D432C8" w:rsidRPr="00483BF0" w:rsidRDefault="00D432C8" w:rsidP="00D432C8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Еженедельное </w:t>
      </w:r>
      <w:r w:rsidRPr="00657FF9">
        <w:rPr>
          <w:rFonts w:ascii="Times New Roman" w:hAnsi="Times New Roman" w:cs="Times New Roman"/>
          <w:sz w:val="20"/>
          <w:szCs w:val="20"/>
        </w:rPr>
        <w:t>школьное издание</w:t>
      </w:r>
    </w:p>
    <w:p w:rsidR="00B62DF4" w:rsidRPr="007657B2" w:rsidRDefault="00D20C44" w:rsidP="0046528A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D20C44">
        <w:rPr>
          <w:rFonts w:ascii="Times New Roman" w:hAnsi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margin-left:306.65pt;margin-top:13.1pt;width:56.25pt;height:62.4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" filled="f" stroked="f">
            <v:textbox>
              <w:txbxContent>
                <w:p w:rsidR="004A39CF" w:rsidRPr="0046528A" w:rsidRDefault="004A39CF" w:rsidP="004652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/>
                      <w:sz w:val="28"/>
                      <w:szCs w:val="20"/>
                    </w:rPr>
                  </w:pPr>
                  <w:r w:rsidRPr="0046528A">
                    <w:rPr>
                      <w:rFonts w:ascii="Times New Roman" w:hAnsi="Times New Roman" w:cs="Times New Roman"/>
                      <w:b/>
                      <w:color w:val="FFFFFF"/>
                      <w:sz w:val="28"/>
                      <w:szCs w:val="20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/>
                      <w:color w:val="FFFFFF"/>
                      <w:sz w:val="28"/>
                      <w:szCs w:val="20"/>
                    </w:rPr>
                    <w:t>1</w:t>
                  </w:r>
                  <w:r w:rsidR="007F2C9D">
                    <w:rPr>
                      <w:rFonts w:ascii="Times New Roman" w:hAnsi="Times New Roman" w:cs="Times New Roman"/>
                      <w:b/>
                      <w:color w:val="FFFFFF"/>
                      <w:sz w:val="28"/>
                      <w:szCs w:val="20"/>
                    </w:rPr>
                    <w:t>4</w:t>
                  </w:r>
                </w:p>
                <w:p w:rsidR="004A39CF" w:rsidRDefault="00B62DF4" w:rsidP="004652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2-7</w:t>
                  </w:r>
                </w:p>
                <w:p w:rsidR="004A39CF" w:rsidRDefault="00B62DF4" w:rsidP="004652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февраля</w:t>
                  </w:r>
                </w:p>
                <w:p w:rsidR="004A39CF" w:rsidRPr="007E7457" w:rsidRDefault="004A39CF" w:rsidP="00C210E0">
                  <w:pPr>
                    <w:rPr>
                      <w:rFonts w:ascii="Times New Roman" w:hAnsi="Times New Roman" w:cs="Times New Roman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202</w:t>
                  </w:r>
                  <w:r w:rsidR="00B62DF4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 xml:space="preserve"> год</w:t>
                  </w:r>
                </w:p>
                <w:p w:rsidR="004A39CF" w:rsidRPr="00F01C1B" w:rsidRDefault="004A39CF" w:rsidP="00C210E0">
                  <w:pPr>
                    <w:rPr>
                      <w:rFonts w:ascii="Times New Roman" w:hAnsi="Times New Roman" w:cs="Times New Roman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D20C44">
        <w:rPr>
          <w:noProof/>
          <w:sz w:val="28"/>
          <w:szCs w:val="28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6" o:spid="_x0000_s1028" type="#_x0000_t55" style="position:absolute;margin-left:280.15pt;margin-top:11.1pt;width:112.5pt;height:64.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" adj="15363" fillcolor="green" strokecolor="#9f9" strokeweight="3pt">
            <v:shadow on="t" color="#4e6128" opacity=".5" offset="1pt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Поле 9" o:spid="_x0000_s1027" type="#_x0000_t202" style="position:absolute;margin-left:178pt;margin-top:3.95pt;width:107.6pt;height:71.6pt;z-index:2516510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" filled="f" fillcolor="#00b050" stroked="f">
            <v:textbox style="mso-fit-shape-to-text:t">
              <w:txbxContent>
                <w:p w:rsidR="004A39CF" w:rsidRPr="00A92997" w:rsidRDefault="004A39CF" w:rsidP="00C210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</w:pPr>
                  <w:r w:rsidRPr="00A92997"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  <w:t>Развиваемся</w:t>
                  </w:r>
                </w:p>
                <w:p w:rsidR="004A39CF" w:rsidRPr="00A92997" w:rsidRDefault="004A39CF" w:rsidP="00C210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</w:pPr>
                  <w:r w:rsidRPr="00A92997"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  <w:t>Общаемся</w:t>
                  </w:r>
                </w:p>
                <w:p w:rsidR="004A39CF" w:rsidRPr="00A92997" w:rsidRDefault="004A39CF" w:rsidP="00C210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</w:pPr>
                  <w:r w:rsidRPr="00A92997"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  <w:t>Стремимся</w:t>
                  </w:r>
                </w:p>
                <w:p w:rsidR="004A39CF" w:rsidRPr="00A92997" w:rsidRDefault="004A39CF" w:rsidP="00C210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</w:pPr>
                  <w:r w:rsidRPr="00A92997"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  <w:t>Творим</w:t>
                  </w:r>
                </w:p>
              </w:txbxContent>
            </v:textbox>
            <w10:wrap type="square"/>
          </v:shape>
        </w:pict>
      </w:r>
      <w:r w:rsidR="00C210E0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32385</wp:posOffset>
            </wp:positionV>
            <wp:extent cx="2339975" cy="914400"/>
            <wp:effectExtent l="0" t="0" r="3175" b="0"/>
            <wp:wrapNone/>
            <wp:docPr id="8" name="Рисунок 8" descr="http://www.rost.websib.ru/misc/titl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rost.websib.ru/misc/title2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10E0" w:rsidRPr="007657B2">
        <w:rPr>
          <w:rFonts w:ascii="Times New Roman" w:hAnsi="Times New Roman" w:cs="Times New Roman"/>
          <w:sz w:val="20"/>
          <w:szCs w:val="20"/>
        </w:rPr>
        <w:t>Еженедельная школьная газета</w:t>
      </w:r>
    </w:p>
    <w:p w:rsidR="00C210E0" w:rsidRDefault="00C210E0" w:rsidP="00C210E0">
      <w:pPr>
        <w:pStyle w:val="msotitle3"/>
        <w:widowControl w:val="0"/>
        <w:rPr>
          <w:sz w:val="28"/>
          <w:szCs w:val="28"/>
        </w:rPr>
      </w:pPr>
    </w:p>
    <w:p w:rsidR="00C210E0" w:rsidRDefault="00C210E0" w:rsidP="00C210E0">
      <w:pPr>
        <w:pStyle w:val="msotitle3"/>
        <w:widowControl w:val="0"/>
        <w:rPr>
          <w:sz w:val="28"/>
          <w:szCs w:val="28"/>
        </w:rPr>
      </w:pPr>
    </w:p>
    <w:p w:rsidR="00C210E0" w:rsidRDefault="00C210E0" w:rsidP="00C210E0">
      <w:pPr>
        <w:pStyle w:val="msotitle3"/>
        <w:widowControl w:val="0"/>
        <w:rPr>
          <w:sz w:val="28"/>
          <w:szCs w:val="28"/>
        </w:rPr>
      </w:pPr>
    </w:p>
    <w:p w:rsidR="00C210E0" w:rsidRDefault="00C210E0" w:rsidP="00C210E0">
      <w:pPr>
        <w:pStyle w:val="msotitle3"/>
        <w:widowControl w:val="0"/>
        <w:rPr>
          <w:sz w:val="28"/>
          <w:szCs w:val="28"/>
        </w:rPr>
      </w:pPr>
    </w:p>
    <w:p w:rsidR="00C210E0" w:rsidRDefault="00C210E0" w:rsidP="00C210E0">
      <w:pPr>
        <w:pStyle w:val="msotitle3"/>
        <w:widowControl w:val="0"/>
        <w:jc w:val="center"/>
        <w:rPr>
          <w:rFonts w:ascii="Times New Roman" w:hAnsi="Times New Roman"/>
          <w:b w:val="0"/>
          <w:color w:val="auto"/>
          <w:sz w:val="22"/>
          <w:szCs w:val="22"/>
        </w:rPr>
      </w:pPr>
    </w:p>
    <w:p w:rsidR="00C210E0" w:rsidRDefault="00C210E0" w:rsidP="00C210E0">
      <w:pPr>
        <w:pStyle w:val="msotitle3"/>
        <w:widowControl w:val="0"/>
        <w:jc w:val="center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2B4B8F">
        <w:rPr>
          <w:rFonts w:ascii="Arial" w:hAnsi="Arial" w:cs="Arial"/>
          <w:b w:val="0"/>
          <w:i/>
          <w:color w:val="auto"/>
          <w:sz w:val="22"/>
          <w:szCs w:val="22"/>
        </w:rPr>
        <w:t>Издается с января 2011 года</w:t>
      </w:r>
    </w:p>
    <w:tbl>
      <w:tblPr>
        <w:tblStyle w:val="a3"/>
        <w:tblpPr w:leftFromText="180" w:rightFromText="180" w:vertAnchor="text" w:tblpXSpec="right" w:tblpY="1"/>
        <w:tblOverlap w:val="nev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5386"/>
      </w:tblGrid>
      <w:tr w:rsidR="00C0474C" w:rsidTr="007F2C9D">
        <w:trPr>
          <w:trHeight w:val="387"/>
        </w:trPr>
        <w:tc>
          <w:tcPr>
            <w:tcW w:w="4928" w:type="dxa"/>
          </w:tcPr>
          <w:tbl>
            <w:tblPr>
              <w:tblpPr w:leftFromText="180" w:rightFromText="180" w:vertAnchor="text" w:horzAnchor="margin" w:tblpY="-212"/>
              <w:tblOverlap w:val="never"/>
              <w:tblW w:w="4853" w:type="dxa"/>
              <w:shd w:val="clear" w:color="auto" w:fill="99FF99"/>
              <w:tblLayout w:type="fixed"/>
              <w:tblLook w:val="04A0"/>
            </w:tblPr>
            <w:tblGrid>
              <w:gridCol w:w="4853"/>
            </w:tblGrid>
            <w:tr w:rsidR="00CB70C8" w:rsidRPr="00850E51" w:rsidTr="0012296A">
              <w:trPr>
                <w:trHeight w:val="464"/>
              </w:trPr>
              <w:tc>
                <w:tcPr>
                  <w:tcW w:w="4853" w:type="dxa"/>
                  <w:shd w:val="clear" w:color="auto" w:fill="99FF99"/>
                  <w:vAlign w:val="center"/>
                </w:tcPr>
                <w:p w:rsidR="00CB70C8" w:rsidRPr="00E05302" w:rsidRDefault="001625CC" w:rsidP="007F2C9D">
                  <w:pPr>
                    <w:spacing w:after="0"/>
                    <w:ind w:right="454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Разговоры о важном</w:t>
                  </w:r>
                </w:p>
              </w:tc>
            </w:tr>
          </w:tbl>
          <w:p w:rsidR="00555286" w:rsidRDefault="00555286" w:rsidP="007F2C9D">
            <w:pPr>
              <w:pStyle w:val="msotitle3"/>
              <w:widowControl w:val="0"/>
              <w:jc w:val="center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</w:tcPr>
          <w:tbl>
            <w:tblPr>
              <w:tblpPr w:leftFromText="180" w:rightFromText="180" w:vertAnchor="text" w:horzAnchor="margin" w:tblpX="-5" w:tblpY="-212"/>
              <w:tblOverlap w:val="never"/>
              <w:tblW w:w="5245" w:type="dxa"/>
              <w:shd w:val="clear" w:color="auto" w:fill="99FF99"/>
              <w:tblLayout w:type="fixed"/>
              <w:tblLook w:val="04A0"/>
            </w:tblPr>
            <w:tblGrid>
              <w:gridCol w:w="5245"/>
            </w:tblGrid>
            <w:tr w:rsidR="00555286" w:rsidRPr="00850E51" w:rsidTr="00B96197">
              <w:trPr>
                <w:trHeight w:val="495"/>
              </w:trPr>
              <w:tc>
                <w:tcPr>
                  <w:tcW w:w="5245" w:type="dxa"/>
                  <w:shd w:val="clear" w:color="auto" w:fill="99FF99"/>
                  <w:vAlign w:val="center"/>
                </w:tcPr>
                <w:p w:rsidR="00555286" w:rsidRPr="00850E51" w:rsidRDefault="00DB0B59" w:rsidP="007F2C9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День зимних видов спорта</w:t>
                  </w:r>
                </w:p>
              </w:tc>
            </w:tr>
          </w:tbl>
          <w:p w:rsidR="00555286" w:rsidRDefault="00555286" w:rsidP="007F2C9D">
            <w:pPr>
              <w:pStyle w:val="msotitle3"/>
              <w:widowControl w:val="0"/>
              <w:jc w:val="center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42" w:tblpY="777"/>
        <w:tblOverlap w:val="nev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5386"/>
      </w:tblGrid>
      <w:tr w:rsidR="00D16CA9" w:rsidRPr="000D029E" w:rsidTr="00DC7B48">
        <w:trPr>
          <w:trHeight w:val="145"/>
        </w:trPr>
        <w:tc>
          <w:tcPr>
            <w:tcW w:w="4928" w:type="dxa"/>
          </w:tcPr>
          <w:p w:rsidR="00D16CA9" w:rsidRPr="00DB0B59" w:rsidRDefault="00546291" w:rsidP="001C1C4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B59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573760" behindDoc="0" locked="0" layoutInCell="1" allowOverlap="1">
                  <wp:simplePos x="0" y="0"/>
                  <wp:positionH relativeFrom="column">
                    <wp:posOffset>1344930</wp:posOffset>
                  </wp:positionH>
                  <wp:positionV relativeFrom="paragraph">
                    <wp:posOffset>112395</wp:posOffset>
                  </wp:positionV>
                  <wp:extent cx="1584960" cy="1188720"/>
                  <wp:effectExtent l="0" t="0" r="0" b="0"/>
                  <wp:wrapThrough wrapText="bothSides">
                    <wp:wrapPolygon edited="0">
                      <wp:start x="0" y="0"/>
                      <wp:lineTo x="0" y="21115"/>
                      <wp:lineTo x="21288" y="21115"/>
                      <wp:lineTo x="21288" y="0"/>
                      <wp:lineTo x="0" y="0"/>
                    </wp:wrapPolygon>
                  </wp:wrapThrough>
                  <wp:docPr id="6043368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16CA9" w:rsidRPr="00DB0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Обуча</w:t>
            </w:r>
            <w:r w:rsidR="00D16CA9" w:rsidRPr="00DB0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ю</w:t>
            </w:r>
            <w:r w:rsidR="00D16CA9" w:rsidRPr="00DB0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щиеся 10 класса подготовили и провели тематич</w:t>
            </w:r>
            <w:r w:rsidR="00D16CA9" w:rsidRPr="00DB0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D16CA9" w:rsidRPr="00DB0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ский классный час, п</w:t>
            </w:r>
            <w:r w:rsidR="00D16CA9" w:rsidRPr="00DB0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D16CA9" w:rsidRPr="00DB0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священный 83-годовщине Сталинградской битвы «Солдатский долг исполнив свято - мы отстояли Сталинград!».</w:t>
            </w:r>
          </w:p>
          <w:tbl>
            <w:tblPr>
              <w:tblpPr w:leftFromText="180" w:rightFromText="180" w:vertAnchor="text" w:horzAnchor="margin" w:tblpY="1699"/>
              <w:tblOverlap w:val="never"/>
              <w:tblW w:w="4794" w:type="dxa"/>
              <w:shd w:val="clear" w:color="auto" w:fill="99FF99"/>
              <w:tblLayout w:type="fixed"/>
              <w:tblLook w:val="04A0"/>
            </w:tblPr>
            <w:tblGrid>
              <w:gridCol w:w="4794"/>
            </w:tblGrid>
            <w:tr w:rsidR="00D16CA9" w:rsidRPr="00850E51" w:rsidTr="002A1CC6">
              <w:trPr>
                <w:trHeight w:val="448"/>
              </w:trPr>
              <w:tc>
                <w:tcPr>
                  <w:tcW w:w="4794" w:type="dxa"/>
                  <w:shd w:val="clear" w:color="auto" w:fill="99FF99"/>
                  <w:vAlign w:val="center"/>
                </w:tcPr>
                <w:p w:rsidR="00D16CA9" w:rsidRPr="00850E51" w:rsidRDefault="00D16CA9" w:rsidP="001C1C4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Деструктивное поведение </w:t>
                  </w:r>
                </w:p>
              </w:tc>
            </w:tr>
          </w:tbl>
          <w:p w:rsidR="00D16CA9" w:rsidRDefault="00D16CA9" w:rsidP="001C1C4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B0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В ходе урока ребята узнали о ва</w:t>
            </w:r>
            <w:r w:rsidRPr="00DB0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</w:t>
            </w:r>
            <w:r w:rsidRPr="00DB0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ных периодах Сталинградской битвы, о ее историческом значении, о памяти тех гро</w:t>
            </w:r>
            <w:r w:rsidRPr="00DB0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Pr="00DB0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ных лет, о великих подвигах защитников Сталинграда.</w:t>
            </w:r>
          </w:p>
          <w:p w:rsidR="00D16CA9" w:rsidRDefault="00D16CA9" w:rsidP="001C1C4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F4" w:rsidRDefault="00F707F4" w:rsidP="001C1C4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CA9" w:rsidRPr="00B96197" w:rsidRDefault="00546291" w:rsidP="001C1C4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7580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20955</wp:posOffset>
                  </wp:positionV>
                  <wp:extent cx="1513840" cy="1135380"/>
                  <wp:effectExtent l="0" t="0" r="0" b="0"/>
                  <wp:wrapSquare wrapText="bothSides"/>
                  <wp:docPr id="131236433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16CA9" w:rsidRPr="00B96197">
              <w:rPr>
                <w:rFonts w:ascii="Times New Roman" w:hAnsi="Times New Roman" w:cs="Times New Roman"/>
                <w:sz w:val="24"/>
                <w:szCs w:val="24"/>
              </w:rPr>
              <w:t>5 февраля 2026 года прошел обуча</w:t>
            </w:r>
            <w:r w:rsidR="00D16CA9" w:rsidRPr="00B961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16CA9" w:rsidRPr="00B96197">
              <w:rPr>
                <w:rFonts w:ascii="Times New Roman" w:hAnsi="Times New Roman" w:cs="Times New Roman"/>
                <w:sz w:val="24"/>
                <w:szCs w:val="24"/>
              </w:rPr>
              <w:t>щий семинар для классных рук</w:t>
            </w:r>
            <w:r w:rsidR="00D16CA9" w:rsidRPr="00B96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6CA9" w:rsidRPr="00B96197">
              <w:rPr>
                <w:rFonts w:ascii="Times New Roman" w:hAnsi="Times New Roman" w:cs="Times New Roman"/>
                <w:sz w:val="24"/>
                <w:szCs w:val="24"/>
              </w:rPr>
              <w:t>водителей по вопр</w:t>
            </w:r>
            <w:r w:rsidR="00D16CA9" w:rsidRPr="00B96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6CA9" w:rsidRPr="00B96197">
              <w:rPr>
                <w:rFonts w:ascii="Times New Roman" w:hAnsi="Times New Roman" w:cs="Times New Roman"/>
                <w:sz w:val="24"/>
                <w:szCs w:val="24"/>
              </w:rPr>
              <w:t>су усиления взаим</w:t>
            </w:r>
            <w:r w:rsidR="00D16CA9" w:rsidRPr="00B96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6CA9" w:rsidRPr="00B96197">
              <w:rPr>
                <w:rFonts w:ascii="Times New Roman" w:hAnsi="Times New Roman" w:cs="Times New Roman"/>
                <w:sz w:val="24"/>
                <w:szCs w:val="24"/>
              </w:rPr>
              <w:t>действия по проф</w:t>
            </w:r>
            <w:r w:rsidR="00D16CA9" w:rsidRPr="00B96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6CA9" w:rsidRPr="00B96197">
              <w:rPr>
                <w:rFonts w:ascii="Times New Roman" w:hAnsi="Times New Roman" w:cs="Times New Roman"/>
                <w:sz w:val="24"/>
                <w:szCs w:val="24"/>
              </w:rPr>
              <w:t>лактике деструктивного поведения в детской и молодежной среде.</w:t>
            </w:r>
          </w:p>
          <w:p w:rsidR="00D16CA9" w:rsidRPr="00B96197" w:rsidRDefault="00D16CA9" w:rsidP="001C1C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B96197">
              <w:t xml:space="preserve">      Тема встречи - «Маркеры дестру</w:t>
            </w:r>
            <w:r w:rsidRPr="00B96197">
              <w:t>к</w:t>
            </w:r>
            <w:r w:rsidRPr="00B96197">
              <w:t>тивных явлений среди несовершеннолетних в сети Интернет» - особенно актуальна в эпоху цифровых технологий.</w:t>
            </w:r>
          </w:p>
          <w:p w:rsidR="00D16CA9" w:rsidRPr="00B96197" w:rsidRDefault="00D16CA9" w:rsidP="001C1C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B96197">
              <w:t xml:space="preserve">      В ходе выступления были ра</w:t>
            </w:r>
            <w:r w:rsidRPr="00B96197">
              <w:t>с</w:t>
            </w:r>
            <w:r w:rsidRPr="00B96197">
              <w:t>смотрены:</w:t>
            </w:r>
          </w:p>
          <w:p w:rsidR="00D16CA9" w:rsidRPr="00B96197" w:rsidRDefault="00D16CA9" w:rsidP="001C1C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B96197">
              <w:t xml:space="preserve">      -ключевые признаки вовлечённ</w:t>
            </w:r>
            <w:r w:rsidRPr="00B96197">
              <w:t>о</w:t>
            </w:r>
            <w:r w:rsidRPr="00B96197">
              <w:t>сти подростков в деструктивные о</w:t>
            </w:r>
            <w:r w:rsidRPr="00B96197">
              <w:t>н</w:t>
            </w:r>
            <w:r w:rsidRPr="00B96197">
              <w:t>лайн</w:t>
            </w:r>
            <w:r w:rsidRPr="00B96197">
              <w:noBreakHyphen/>
              <w:t>сообщества;</w:t>
            </w:r>
            <w:r w:rsidRPr="00B96197">
              <w:br/>
              <w:t xml:space="preserve">       - способы раннего выявления тревожных сигналов в поведении и цифровой активн</w:t>
            </w:r>
            <w:r w:rsidRPr="00B96197">
              <w:t>о</w:t>
            </w:r>
            <w:r w:rsidRPr="00B96197">
              <w:t>сти учащихся;</w:t>
            </w:r>
          </w:p>
          <w:p w:rsidR="00D16CA9" w:rsidRPr="00A20BBE" w:rsidRDefault="00D16CA9" w:rsidP="001C1C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B96197">
              <w:t xml:space="preserve">       -алгоритмы действий педагогов при обнаружении рисков;</w:t>
            </w:r>
            <w:r w:rsidRPr="00B96197">
              <w:br/>
              <w:t xml:space="preserve">       -ресурсы и службы поддержки для детей и семей</w:t>
            </w:r>
          </w:p>
          <w:tbl>
            <w:tblPr>
              <w:tblpPr w:leftFromText="180" w:rightFromText="180" w:vertAnchor="text" w:horzAnchor="margin" w:tblpY="88"/>
              <w:tblOverlap w:val="never"/>
              <w:tblW w:w="4890" w:type="dxa"/>
              <w:shd w:val="clear" w:color="auto" w:fill="99FF99"/>
              <w:tblLayout w:type="fixed"/>
              <w:tblLook w:val="04A0"/>
            </w:tblPr>
            <w:tblGrid>
              <w:gridCol w:w="4890"/>
            </w:tblGrid>
            <w:tr w:rsidR="00D16CA9" w:rsidRPr="00850E51" w:rsidTr="002A1CC6">
              <w:trPr>
                <w:trHeight w:val="512"/>
              </w:trPr>
              <w:tc>
                <w:tcPr>
                  <w:tcW w:w="4890" w:type="dxa"/>
                  <w:shd w:val="clear" w:color="auto" w:fill="99FF99"/>
                  <w:vAlign w:val="center"/>
                </w:tcPr>
                <w:p w:rsidR="00D16CA9" w:rsidRPr="00A20BBE" w:rsidRDefault="00D16CA9" w:rsidP="001C1C4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A20BB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lastRenderedPageBreak/>
                    <w:t>#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НаукаДляКаждого</w:t>
                  </w:r>
                </w:p>
              </w:tc>
            </w:tr>
          </w:tbl>
          <w:p w:rsidR="00D16CA9" w:rsidRPr="00A20BBE" w:rsidRDefault="00D16CA9" w:rsidP="001C1C48">
            <w:pPr>
              <w:ind w:left="-142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78880" behindDoc="0" locked="0" layoutInCell="1" allowOverlap="1">
                  <wp:simplePos x="0" y="0"/>
                  <wp:positionH relativeFrom="column">
                    <wp:posOffset>1167765</wp:posOffset>
                  </wp:positionH>
                  <wp:positionV relativeFrom="paragraph">
                    <wp:posOffset>426720</wp:posOffset>
                  </wp:positionV>
                  <wp:extent cx="1872615" cy="822960"/>
                  <wp:effectExtent l="0" t="0" r="0" b="0"/>
                  <wp:wrapSquare wrapText="bothSides"/>
                  <wp:docPr id="84922788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Актив первых в пре</w:t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дверии дня ро</w:t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сийской науки принял участие во Всеросси</w:t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ской акции </w:t>
            </w:r>
            <w:hyperlink r:id="rId13" w:history="1">
              <w:r w:rsidRPr="00A20B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bdr w:val="none" w:sz="0" w:space="0" w:color="auto" w:frame="1"/>
                  <w:shd w:val="clear" w:color="auto" w:fill="FFFFFF"/>
                  <w:lang w:eastAsia="ru-RU"/>
                </w:rPr>
                <w:t>#НаукаДляКаждого</w:t>
              </w:r>
            </w:hyperlink>
            <w:r w:rsidRPr="00A20B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:rsidR="00B3224D" w:rsidRDefault="00D16CA9" w:rsidP="001C1C48">
            <w:pPr>
              <w:ind w:left="-142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80928" behindDoc="0" locked="0" layoutInCell="1" allowOverlap="1">
                  <wp:simplePos x="0" y="0"/>
                  <wp:positionH relativeFrom="column">
                    <wp:posOffset>1272540</wp:posOffset>
                  </wp:positionH>
                  <wp:positionV relativeFrom="paragraph">
                    <wp:posOffset>650875</wp:posOffset>
                  </wp:positionV>
                  <wp:extent cx="1711960" cy="1110615"/>
                  <wp:effectExtent l="0" t="0" r="0" b="0"/>
                  <wp:wrapSquare wrapText="bothSides"/>
                  <wp:docPr id="32933752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111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Наши активисты организовали для учеников 6А класса увлекательную интелле</w:t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туальную игру «Умный, ещё умнее». Мер</w:t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приятие прошло в теплой атмосфере, участники показ</w:t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 отличные зн</w:t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A2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ния и смекалку!</w:t>
            </w:r>
            <w:r w:rsidR="00F7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Команда-победительница была награждена </w:t>
            </w:r>
            <w:r w:rsidR="00546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грамотой.</w:t>
            </w:r>
          </w:p>
          <w:p w:rsidR="00F707F4" w:rsidRDefault="00F707F4" w:rsidP="001C1C4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tbl>
            <w:tblPr>
              <w:tblpPr w:leftFromText="180" w:rightFromText="180" w:vertAnchor="text" w:horzAnchor="margin" w:tblpY="158"/>
              <w:tblOverlap w:val="never"/>
              <w:tblW w:w="5106" w:type="dxa"/>
              <w:shd w:val="clear" w:color="auto" w:fill="99FF99"/>
              <w:tblLayout w:type="fixed"/>
              <w:tblLook w:val="04A0"/>
            </w:tblPr>
            <w:tblGrid>
              <w:gridCol w:w="5106"/>
            </w:tblGrid>
            <w:tr w:rsidR="001C1C48" w:rsidRPr="00850E51" w:rsidTr="004C1F5A">
              <w:trPr>
                <w:trHeight w:val="609"/>
              </w:trPr>
              <w:tc>
                <w:tcPr>
                  <w:tcW w:w="5106" w:type="dxa"/>
                  <w:shd w:val="clear" w:color="auto" w:fill="99FF99"/>
                  <w:vAlign w:val="center"/>
                </w:tcPr>
                <w:p w:rsidR="001C1C48" w:rsidRPr="00A20BBE" w:rsidRDefault="003D7823" w:rsidP="001C1C48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«Орлёнок-доброволец»</w:t>
                  </w:r>
                </w:p>
              </w:tc>
            </w:tr>
          </w:tbl>
          <w:p w:rsidR="001C1C48" w:rsidRDefault="001C1C48" w:rsidP="001C1C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D16CA9" w:rsidRDefault="00D16CA9" w:rsidP="001C1C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tbl>
            <w:tblPr>
              <w:tblStyle w:val="a3"/>
              <w:tblpPr w:leftFromText="180" w:rightFromText="180" w:vertAnchor="text" w:horzAnchor="margin" w:tblpX="-142" w:tblpY="-274"/>
              <w:tblOverlap w:val="never"/>
              <w:tblW w:w="48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835"/>
            </w:tblGrid>
            <w:tr w:rsidR="005A75CF" w:rsidRPr="000D029E" w:rsidTr="00DC7B48">
              <w:trPr>
                <w:trHeight w:val="9016"/>
              </w:trPr>
              <w:tc>
                <w:tcPr>
                  <w:tcW w:w="4835" w:type="dxa"/>
                </w:tcPr>
                <w:p w:rsidR="005A75CF" w:rsidRPr="001D6C9A" w:rsidRDefault="005A75CF" w:rsidP="001C1C48">
                  <w:pPr>
                    <w:ind w:firstLine="31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1422400</wp:posOffset>
                        </wp:positionH>
                        <wp:positionV relativeFrom="paragraph">
                          <wp:posOffset>114300</wp:posOffset>
                        </wp:positionV>
                        <wp:extent cx="1524000" cy="10858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221"/>
                            <wp:lineTo x="21330" y="21221"/>
                            <wp:lineTo x="21330" y="0"/>
                            <wp:lineTo x="0" y="0"/>
                          </wp:wrapPolygon>
                        </wp:wrapTight>
                        <wp:docPr id="1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«Орленок - До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б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роволец» - это один из самых добрых треков программы «Орлята России», направленный на воспитание в д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е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тях любви к труду, взаимопомощи родным и близким людям и формирование добровол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ь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ческих качеств.</w:t>
                  </w:r>
                </w:p>
                <w:p w:rsidR="005A75CF" w:rsidRPr="001D6C9A" w:rsidRDefault="005A75CF" w:rsidP="001C1C48">
                  <w:pPr>
                    <w:ind w:firstLine="31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1352550</wp:posOffset>
                        </wp:positionH>
                        <wp:positionV relativeFrom="paragraph">
                          <wp:posOffset>557530</wp:posOffset>
                        </wp:positionV>
                        <wp:extent cx="1498600" cy="11239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234"/>
                            <wp:lineTo x="21417" y="21234"/>
                            <wp:lineTo x="21417" y="0"/>
                            <wp:lineTo x="0" y="0"/>
                          </wp:wrapPolygon>
                        </wp:wrapTight>
                        <wp:docPr id="2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60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     Занятие Всероссийского проекта «Орлята России» по треку «Орлёнок-Доброволец» во 2А классе прошел под н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а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званием «С заб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о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той о старших».</w:t>
                  </w:r>
                </w:p>
                <w:p w:rsidR="005A75CF" w:rsidRPr="001C1C48" w:rsidRDefault="005A75CF" w:rsidP="001C1C48">
                  <w:pPr>
                    <w:ind w:firstLine="31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      Целью з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а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нятия стала орг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а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низация коллект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и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ва класса на с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о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вершение добрых дел для старшего поколения и знакомство с благотворител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ь</w:t>
                  </w:r>
                  <w:r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ными фондами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.</w:t>
                  </w:r>
                  <w:r w:rsidR="003D78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</w:p>
                <w:p w:rsidR="005A75CF" w:rsidRPr="001D6C9A" w:rsidRDefault="00DC7B48" w:rsidP="001C1C48">
                  <w:pPr>
                    <w:ind w:firstLine="31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1312" behindDoc="1" locked="0" layoutInCell="1" allowOverlap="1">
                        <wp:simplePos x="0" y="0"/>
                        <wp:positionH relativeFrom="column">
                          <wp:posOffset>1482725</wp:posOffset>
                        </wp:positionH>
                        <wp:positionV relativeFrom="paragraph">
                          <wp:posOffset>-161290</wp:posOffset>
                        </wp:positionV>
                        <wp:extent cx="1271905" cy="1536065"/>
                        <wp:effectExtent l="152400" t="0" r="137795" b="0"/>
                        <wp:wrapTight wrapText="bothSides">
                          <wp:wrapPolygon edited="0">
                            <wp:start x="21578" y="-286"/>
                            <wp:lineTo x="226" y="-286"/>
                            <wp:lineTo x="226" y="21680"/>
                            <wp:lineTo x="21578" y="21680"/>
                            <wp:lineTo x="21578" y="-286"/>
                          </wp:wrapPolygon>
                        </wp:wrapTight>
                        <wp:docPr id="5" name="Рисунок 1" descr="E:\краск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краски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1271905" cy="1536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5A75CF"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    Все занятия подготовлены и организованы классным руков</w:t>
                  </w:r>
                  <w:r w:rsidR="005A75CF"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о</w:t>
                  </w:r>
                  <w:r w:rsidR="005A75CF"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дителем Галде</w:t>
                  </w:r>
                  <w:r w:rsidR="005A75CF"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е</w:t>
                  </w:r>
                  <w:r w:rsidR="005A75CF"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вой Ольгой Юр</w:t>
                  </w:r>
                  <w:r w:rsidR="005A75CF"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ь</w:t>
                  </w:r>
                  <w:r w:rsidR="005A75CF" w:rsidRPr="001D6C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евной.</w:t>
                  </w:r>
                </w:p>
                <w:p w:rsidR="005A75CF" w:rsidRDefault="005A75CF" w:rsidP="001C1C48">
                  <w:pPr>
                    <w:shd w:val="clear" w:color="auto" w:fill="FFFFFF"/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5A75CF" w:rsidRDefault="005A75CF" w:rsidP="008F7C20">
                  <w:pPr>
                    <w:ind w:firstLine="709"/>
                    <w:jc w:val="both"/>
                    <w:rPr>
                      <w:rFonts w:eastAsia="Times New Roman"/>
                      <w:bCs/>
                      <w:szCs w:val="24"/>
                    </w:rPr>
                  </w:pPr>
                </w:p>
              </w:tc>
            </w:tr>
          </w:tbl>
          <w:p w:rsidR="00D16CA9" w:rsidRPr="00A20BBE" w:rsidRDefault="00D16CA9" w:rsidP="001C1C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CA9" w:rsidRDefault="00D16CA9" w:rsidP="001C1C4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CA9" w:rsidRDefault="00D16CA9" w:rsidP="001C1C4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CA9" w:rsidRPr="00B96197" w:rsidRDefault="00D16CA9" w:rsidP="001C1C4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6CA9" w:rsidRPr="000555D5" w:rsidRDefault="00D16CA9" w:rsidP="001C1C48">
            <w:pPr>
              <w:ind w:firstLine="709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F707F4" w:rsidRDefault="00D16CA9" w:rsidP="001C1C4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74784" behindDoc="0" locked="0" layoutInCell="1" allowOverlap="1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62865</wp:posOffset>
                  </wp:positionV>
                  <wp:extent cx="1308735" cy="1744980"/>
                  <wp:effectExtent l="0" t="0" r="0" b="0"/>
                  <wp:wrapThrough wrapText="bothSides">
                    <wp:wrapPolygon edited="0">
                      <wp:start x="0" y="0"/>
                      <wp:lineTo x="0" y="21459"/>
                      <wp:lineTo x="21380" y="21459"/>
                      <wp:lineTo x="21380" y="0"/>
                      <wp:lineTo x="0" y="0"/>
                    </wp:wrapPolygon>
                  </wp:wrapThrough>
                  <wp:docPr id="214637337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35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0B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февраля в школе прошли классные часы, п</w:t>
            </w:r>
            <w:r w:rsidRPr="00DB0B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B0B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священные дню зимних видов спорта. Его цель - способствовать расшир</w:t>
            </w:r>
            <w:r w:rsidRPr="00DB0B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DB0B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нию знаний о зимних видах спорта олимпийских игр, развивать позн</w:t>
            </w:r>
            <w:r w:rsidRPr="00DB0B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DB0B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вательный интерес к изучению видов спорта и воспитывать и</w:t>
            </w:r>
            <w:r w:rsidRPr="00DB0B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DB0B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терес к занятию спортом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B0B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B0B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0B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Ребята познакомились с историей возникн</w:t>
            </w:r>
            <w:r w:rsidRPr="00DB0B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B0B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вения этого праздника, говорили об особенностях зимних видов спорта и в итоге пришли к выводу, что занятие спортом полезно для здоровья </w:t>
            </w:r>
          </w:p>
          <w:tbl>
            <w:tblPr>
              <w:tblpPr w:leftFromText="180" w:rightFromText="180" w:vertAnchor="text" w:horzAnchor="margin" w:tblpY="209"/>
              <w:tblOverlap w:val="never"/>
              <w:tblW w:w="5257" w:type="dxa"/>
              <w:shd w:val="clear" w:color="auto" w:fill="99FF99"/>
              <w:tblLayout w:type="fixed"/>
              <w:tblLook w:val="04A0"/>
            </w:tblPr>
            <w:tblGrid>
              <w:gridCol w:w="5257"/>
            </w:tblGrid>
            <w:tr w:rsidR="001C1C48" w:rsidRPr="00850E51" w:rsidTr="001C1C48">
              <w:trPr>
                <w:trHeight w:val="431"/>
              </w:trPr>
              <w:tc>
                <w:tcPr>
                  <w:tcW w:w="5257" w:type="dxa"/>
                  <w:shd w:val="clear" w:color="auto" w:fill="99FF99"/>
                  <w:vAlign w:val="center"/>
                </w:tcPr>
                <w:p w:rsidR="001C1C48" w:rsidRPr="00F717C5" w:rsidRDefault="001C1C48" w:rsidP="001C1C4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Интервью «Анкета друзей»</w:t>
                  </w:r>
                </w:p>
              </w:tc>
            </w:tr>
          </w:tbl>
          <w:p w:rsidR="00F707F4" w:rsidRDefault="00F707F4" w:rsidP="001C1C4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707F4" w:rsidRPr="00B96197" w:rsidRDefault="00F707F4" w:rsidP="001C1C4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16CA9" w:rsidRPr="00B96197" w:rsidRDefault="00D16CA9" w:rsidP="001C1C4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76832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527685</wp:posOffset>
                  </wp:positionV>
                  <wp:extent cx="2023110" cy="1089660"/>
                  <wp:effectExtent l="0" t="0" r="0" b="0"/>
                  <wp:wrapSquare wrapText="bothSides"/>
                  <wp:docPr id="91131712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 января отмечается событие - Междун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родный день без Интернета.Специально к этому дню в школе по инициативе советника директора по воспитанию прошла увлек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тельная акция под названием «Анкета др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зей», в которой приняли уч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стие учащиеся 7 «А» класса.</w:t>
            </w:r>
          </w:p>
          <w:p w:rsidR="00D16CA9" w:rsidRPr="00B96197" w:rsidRDefault="00D16CA9" w:rsidP="001C1C4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77856" behindDoc="0" locked="0" layoutInCell="1" allowOverlap="1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238125</wp:posOffset>
                  </wp:positionV>
                  <wp:extent cx="2339975" cy="1028700"/>
                  <wp:effectExtent l="0" t="0" r="0" b="0"/>
                  <wp:wrapSquare wrapText="bothSides"/>
                  <wp:docPr id="38052866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Что же происходило? Ребята вспомнили старые до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рые врем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на, когда общение проход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ло не онлайн, а живое, н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стоящее. </w:t>
            </w:r>
          </w:p>
          <w:p w:rsidR="00F707F4" w:rsidRDefault="00D16CA9" w:rsidP="001C1C4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961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Теперь, открывая старые анкеты спустя годы, ребята смогут увидеть, насколько сильно изменился каждый из них и какой путь прошел коллектив.</w:t>
            </w:r>
          </w:p>
          <w:tbl>
            <w:tblPr>
              <w:tblpPr w:leftFromText="180" w:rightFromText="180" w:vertAnchor="text" w:horzAnchor="margin" w:tblpY="-143"/>
              <w:tblOverlap w:val="never"/>
              <w:tblW w:w="5059" w:type="dxa"/>
              <w:shd w:val="clear" w:color="auto" w:fill="99FF99"/>
              <w:tblLayout w:type="fixed"/>
              <w:tblLook w:val="04A0"/>
            </w:tblPr>
            <w:tblGrid>
              <w:gridCol w:w="5059"/>
            </w:tblGrid>
            <w:tr w:rsidR="00F707F4" w:rsidRPr="00850E51" w:rsidTr="00F707F4">
              <w:trPr>
                <w:trHeight w:val="559"/>
              </w:trPr>
              <w:tc>
                <w:tcPr>
                  <w:tcW w:w="5059" w:type="dxa"/>
                  <w:shd w:val="clear" w:color="auto" w:fill="99FF99"/>
                  <w:vAlign w:val="center"/>
                </w:tcPr>
                <w:p w:rsidR="00F707F4" w:rsidRPr="00850E51" w:rsidRDefault="00F707F4" w:rsidP="001C1C4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lastRenderedPageBreak/>
                    <w:t>Шаг в студенчество</w:t>
                  </w:r>
                </w:p>
              </w:tc>
            </w:tr>
          </w:tbl>
          <w:p w:rsidR="00D16CA9" w:rsidRDefault="00F707F4" w:rsidP="001C1C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585024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527685</wp:posOffset>
                  </wp:positionV>
                  <wp:extent cx="1775460" cy="891540"/>
                  <wp:effectExtent l="0" t="0" r="0" b="0"/>
                  <wp:wrapSquare wrapText="bothSides"/>
                  <wp:docPr id="37020860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707F4" w:rsidRDefault="00D16CA9" w:rsidP="001C1C4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рамках м</w:t>
            </w: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роприятия,  посв</w:t>
            </w: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щенного  Дню ро</w:t>
            </w: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сийского студенч</w:t>
            </w: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ства, в третьем кла</w:t>
            </w: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 состоялся увлек</w:t>
            </w: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тельный классный проект «Город профессион</w:t>
            </w: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лов». </w:t>
            </w:r>
          </w:p>
          <w:p w:rsidR="00B3224D" w:rsidRPr="00B96197" w:rsidRDefault="00F707F4" w:rsidP="001C1C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02432" behindDoc="0" locked="0" layoutInCell="1" allowOverlap="1">
                  <wp:simplePos x="0" y="0"/>
                  <wp:positionH relativeFrom="column">
                    <wp:posOffset>1187450</wp:posOffset>
                  </wp:positionH>
                  <wp:positionV relativeFrom="paragraph">
                    <wp:posOffset>73660</wp:posOffset>
                  </wp:positionV>
                  <wp:extent cx="2286000" cy="1004570"/>
                  <wp:effectExtent l="0" t="0" r="0" b="0"/>
                  <wp:wrapThrough wrapText="bothSides">
                    <wp:wrapPolygon edited="0">
                      <wp:start x="0" y="0"/>
                      <wp:lineTo x="0" y="21300"/>
                      <wp:lineTo x="21420" y="21300"/>
                      <wp:lineTo x="21420" y="0"/>
                      <wp:lineTo x="0" y="0"/>
                    </wp:wrapPolygon>
                  </wp:wrapThrough>
                  <wp:docPr id="150040045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16CA9"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 руков</w:t>
            </w:r>
            <w:r w:rsidR="00D16CA9"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D16CA9"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дством сове</w:t>
            </w:r>
            <w:r w:rsidR="00D16CA9"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="00D16CA9"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ника директ</w:t>
            </w:r>
            <w:r w:rsidR="00D16CA9"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D16CA9"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 по восп</w:t>
            </w:r>
            <w:r w:rsidR="00D16CA9"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="00D16CA9"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танию ребята погрузились в мир профе</w:t>
            </w:r>
            <w:r w:rsidR="00D16CA9"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D16CA9" w:rsidRPr="00A20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сий будущего. Они активно проявляли фантазию и творчество, создавая яркий коллаж, на котором каждый представил свою будущую профессию.</w:t>
            </w:r>
          </w:p>
          <w:tbl>
            <w:tblPr>
              <w:tblpPr w:leftFromText="180" w:rightFromText="180" w:vertAnchor="text" w:horzAnchor="margin" w:tblpY="158"/>
              <w:tblOverlap w:val="never"/>
              <w:tblW w:w="5106" w:type="dxa"/>
              <w:shd w:val="clear" w:color="auto" w:fill="99FF99"/>
              <w:tblLayout w:type="fixed"/>
              <w:tblLook w:val="04A0"/>
            </w:tblPr>
            <w:tblGrid>
              <w:gridCol w:w="5106"/>
            </w:tblGrid>
            <w:tr w:rsidR="00D16CA9" w:rsidRPr="00850E51" w:rsidTr="00B3224D">
              <w:trPr>
                <w:trHeight w:val="609"/>
              </w:trPr>
              <w:tc>
                <w:tcPr>
                  <w:tcW w:w="5106" w:type="dxa"/>
                  <w:shd w:val="clear" w:color="auto" w:fill="99FF99"/>
                  <w:vAlign w:val="center"/>
                </w:tcPr>
                <w:p w:rsidR="00D16CA9" w:rsidRPr="00A20BBE" w:rsidRDefault="00B3224D" w:rsidP="001C1C48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Юные художники</w:t>
                  </w:r>
                </w:p>
              </w:tc>
            </w:tr>
          </w:tbl>
          <w:p w:rsidR="00546291" w:rsidRDefault="00B3224D" w:rsidP="001C1C4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00384" behindDoc="1" locked="0" layoutInCell="1" allowOverlap="1">
                  <wp:simplePos x="0" y="0"/>
                  <wp:positionH relativeFrom="column">
                    <wp:posOffset>2528570</wp:posOffset>
                  </wp:positionH>
                  <wp:positionV relativeFrom="paragraph">
                    <wp:posOffset>494030</wp:posOffset>
                  </wp:positionV>
                  <wp:extent cx="669290" cy="1524000"/>
                  <wp:effectExtent l="0" t="0" r="0" b="0"/>
                  <wp:wrapTight wrapText="bothSides">
                    <wp:wrapPolygon edited="0">
                      <wp:start x="0" y="0"/>
                      <wp:lineTo x="0" y="21330"/>
                      <wp:lineTo x="20903" y="21330"/>
                      <wp:lineTo x="20903" y="0"/>
                      <wp:lineTo x="0" y="0"/>
                    </wp:wrapPolygon>
                  </wp:wrapTight>
                  <wp:docPr id="102941128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929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16CA9" w:rsidRPr="00D16CA9" w:rsidRDefault="00D16CA9" w:rsidP="001C1C4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Наши юные художники из 1Б класса приняли активное участие в конкурсе рисунков «Быть героем», посвящённом памятной дате - дню разгрома советскими войсками н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мецко-фашистских захватчиков в Сталинградской битве (1943 г.).</w:t>
            </w:r>
          </w:p>
          <w:p w:rsidR="00D16CA9" w:rsidRPr="00D16CA9" w:rsidRDefault="00D16CA9" w:rsidP="001C1C4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Работы ребят проникнуты духом героизма и уважением к истории нашей страны. Ребята старались передать эмоции и чу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ства, испытываемые героями Великой Отечес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венной войны, на бумаге красками и карандаш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ми</w:t>
            </w:r>
            <w:r w:rsidR="005462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3D7823" w:rsidRDefault="00546291" w:rsidP="001C1C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05504" behindDoc="1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98425</wp:posOffset>
                  </wp:positionV>
                  <wp:extent cx="1905000" cy="1131570"/>
                  <wp:effectExtent l="0" t="0" r="0" b="0"/>
                  <wp:wrapTight wrapText="bothSides">
                    <wp:wrapPolygon edited="0">
                      <wp:start x="0" y="0"/>
                      <wp:lineTo x="0" y="21091"/>
                      <wp:lineTo x="21384" y="21091"/>
                      <wp:lineTo x="21384" y="0"/>
                      <wp:lineTo x="0" y="0"/>
                    </wp:wrapPolygon>
                  </wp:wrapTight>
                  <wp:docPr id="172917200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16CA9"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Победителей н</w:t>
            </w:r>
            <w:r w:rsidR="00D16CA9"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D16CA9"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градил советник директора по во</w:t>
            </w:r>
            <w:r w:rsidR="00D16CA9"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D16CA9"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питанию, выразив благодарность за талант и старания. </w:t>
            </w:r>
          </w:p>
          <w:p w:rsidR="00D16CA9" w:rsidRPr="00D16CA9" w:rsidRDefault="00D16CA9" w:rsidP="001C1C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Особенная го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дость вызвала выставка рисунков, подарив реб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там прекрасную возможность показать свои раб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ты широкой публике.</w:t>
            </w:r>
          </w:p>
          <w:p w:rsidR="00D16CA9" w:rsidRPr="00D16CA9" w:rsidRDefault="00D16CA9" w:rsidP="001C1C4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Спасибо всем участникам конкурса за т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кое важное и патриотичное событие! Уверены, что память о великом подвиге старших покол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D16C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ний сохранится в сердцах будущих поколений! </w:t>
            </w:r>
          </w:p>
          <w:p w:rsidR="00D16CA9" w:rsidRPr="00B96197" w:rsidRDefault="00D16CA9" w:rsidP="001C1C4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CA9" w:rsidRDefault="00D16CA9" w:rsidP="001C1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4D" w:rsidRPr="00F87FBE" w:rsidRDefault="00B3224D" w:rsidP="001C1C48">
            <w:pPr>
              <w:spacing w:after="120"/>
              <w:jc w:val="both"/>
              <w:rPr>
                <w:rFonts w:ascii="Calibri" w:hAnsi="Calibri"/>
                <w:i/>
                <w:sz w:val="20"/>
              </w:rPr>
            </w:pPr>
            <w:r w:rsidRPr="00F87FBE">
              <w:rPr>
                <w:rFonts w:ascii="Calibri" w:hAnsi="Calibri"/>
                <w:i/>
                <w:sz w:val="20"/>
              </w:rPr>
              <w:t>_____________________________________________</w:t>
            </w:r>
          </w:p>
          <w:p w:rsidR="00B3224D" w:rsidRDefault="00B3224D" w:rsidP="00555EC1">
            <w:pPr>
              <w:spacing w:after="120"/>
              <w:jc w:val="center"/>
            </w:pPr>
            <w:r w:rsidRPr="00853C00">
              <w:rPr>
                <w:rFonts w:ascii="Times New Roman" w:hAnsi="Times New Roman"/>
                <w:i/>
                <w:sz w:val="16"/>
                <w:szCs w:val="16"/>
              </w:rPr>
              <w:t>Редактор, компьютерная вёрстка дизайн:</w:t>
            </w:r>
            <w:r w:rsidR="00555EC1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F707F4">
              <w:rPr>
                <w:rFonts w:ascii="Times New Roman" w:hAnsi="Times New Roman"/>
                <w:i/>
                <w:sz w:val="16"/>
                <w:szCs w:val="16"/>
              </w:rPr>
              <w:t>9Б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класс. </w:t>
            </w:r>
            <w:r w:rsidRPr="00853C00">
              <w:rPr>
                <w:rFonts w:ascii="Times New Roman" w:hAnsi="Times New Roman"/>
                <w:i/>
                <w:sz w:val="16"/>
                <w:szCs w:val="16"/>
              </w:rPr>
              <w:t xml:space="preserve">Корреспонденты: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Учащиеся </w:t>
            </w:r>
            <w:r w:rsidR="00F707F4">
              <w:rPr>
                <w:rFonts w:ascii="Times New Roman" w:hAnsi="Times New Roman"/>
                <w:i/>
                <w:sz w:val="16"/>
                <w:szCs w:val="16"/>
              </w:rPr>
              <w:t>9Б класс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Pr="00853C00">
              <w:rPr>
                <w:rFonts w:ascii="Times New Roman" w:hAnsi="Times New Roman"/>
                <w:i/>
                <w:sz w:val="16"/>
                <w:szCs w:val="16"/>
              </w:rPr>
              <w:t xml:space="preserve">  Отпечатано в ти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пографии МОУ «СОШ</w:t>
            </w:r>
            <w:r w:rsidR="00555EC1">
              <w:rPr>
                <w:rFonts w:ascii="Times New Roman" w:hAnsi="Times New Roman"/>
                <w:i/>
                <w:sz w:val="16"/>
                <w:szCs w:val="16"/>
              </w:rPr>
              <w:t xml:space="preserve"> №16».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раж: </w:t>
            </w:r>
            <w:r w:rsidR="00555EC1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  <w:r w:rsidRPr="00853C00">
              <w:rPr>
                <w:rFonts w:ascii="Times New Roman" w:hAnsi="Times New Roman"/>
                <w:i/>
                <w:sz w:val="16"/>
                <w:szCs w:val="16"/>
              </w:rPr>
              <w:t xml:space="preserve"> экз.</w:t>
            </w:r>
            <w:r w:rsidR="00555EC1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853C00">
              <w:rPr>
                <w:rFonts w:ascii="Times New Roman" w:hAnsi="Times New Roman"/>
                <w:i/>
                <w:sz w:val="16"/>
                <w:szCs w:val="16"/>
              </w:rPr>
              <w:t>Издание выходит еженедельно.</w:t>
            </w:r>
          </w:p>
          <w:p w:rsidR="00B3224D" w:rsidRPr="00B96197" w:rsidRDefault="00B3224D" w:rsidP="001C1C4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BBE" w:rsidRDefault="00A20BBE" w:rsidP="00D16CA9">
      <w:pPr>
        <w:spacing w:line="240" w:lineRule="auto"/>
        <w:jc w:val="both"/>
      </w:pPr>
    </w:p>
    <w:p w:rsidR="00B62DF4" w:rsidRDefault="007F2C9D" w:rsidP="00B37737">
      <w:pPr>
        <w:spacing w:after="120" w:line="240" w:lineRule="auto"/>
        <w:jc w:val="both"/>
      </w:pPr>
      <w:r>
        <w:br w:type="textWrapping" w:clear="all"/>
      </w:r>
    </w:p>
    <w:p w:rsidR="00B62DF4" w:rsidRDefault="00B62DF4">
      <w:r>
        <w:br w:type="page"/>
      </w:r>
    </w:p>
    <w:p w:rsidR="00E77402" w:rsidRDefault="00E77402" w:rsidP="00B37737">
      <w:pPr>
        <w:spacing w:after="120" w:line="240" w:lineRule="auto"/>
        <w:jc w:val="both"/>
      </w:pPr>
    </w:p>
    <w:sectPr w:rsidR="00E77402" w:rsidSect="00D432C8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C18" w:rsidRDefault="00716C18" w:rsidP="007F2C9D">
      <w:pPr>
        <w:spacing w:after="0" w:line="240" w:lineRule="auto"/>
      </w:pPr>
      <w:r>
        <w:separator/>
      </w:r>
    </w:p>
  </w:endnote>
  <w:endnote w:type="continuationSeparator" w:id="1">
    <w:p w:rsidR="00716C18" w:rsidRDefault="00716C18" w:rsidP="007F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C18" w:rsidRDefault="00716C18" w:rsidP="007F2C9D">
      <w:pPr>
        <w:spacing w:after="0" w:line="240" w:lineRule="auto"/>
      </w:pPr>
      <w:r>
        <w:separator/>
      </w:r>
    </w:p>
  </w:footnote>
  <w:footnote w:type="continuationSeparator" w:id="1">
    <w:p w:rsidR="00716C18" w:rsidRDefault="00716C18" w:rsidP="007F2C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0E0"/>
    <w:rsid w:val="00002384"/>
    <w:rsid w:val="00013930"/>
    <w:rsid w:val="00015CAB"/>
    <w:rsid w:val="00042B7B"/>
    <w:rsid w:val="000555D5"/>
    <w:rsid w:val="000625DC"/>
    <w:rsid w:val="00064D7A"/>
    <w:rsid w:val="00082E8D"/>
    <w:rsid w:val="0008535D"/>
    <w:rsid w:val="000A089C"/>
    <w:rsid w:val="000A10AC"/>
    <w:rsid w:val="000D029E"/>
    <w:rsid w:val="000E347F"/>
    <w:rsid w:val="000E452D"/>
    <w:rsid w:val="0012296A"/>
    <w:rsid w:val="00127399"/>
    <w:rsid w:val="00127AF6"/>
    <w:rsid w:val="00131431"/>
    <w:rsid w:val="0014064F"/>
    <w:rsid w:val="001625CC"/>
    <w:rsid w:val="00181042"/>
    <w:rsid w:val="001A6620"/>
    <w:rsid w:val="001C1871"/>
    <w:rsid w:val="001C1C48"/>
    <w:rsid w:val="001C460C"/>
    <w:rsid w:val="001D6C9A"/>
    <w:rsid w:val="001E4640"/>
    <w:rsid w:val="001F3F10"/>
    <w:rsid w:val="0020373D"/>
    <w:rsid w:val="00230E1D"/>
    <w:rsid w:val="0028177D"/>
    <w:rsid w:val="00285B43"/>
    <w:rsid w:val="002B02A4"/>
    <w:rsid w:val="002F0D01"/>
    <w:rsid w:val="00306E9C"/>
    <w:rsid w:val="00307D20"/>
    <w:rsid w:val="003246EE"/>
    <w:rsid w:val="00336386"/>
    <w:rsid w:val="003502B8"/>
    <w:rsid w:val="00372586"/>
    <w:rsid w:val="003A652E"/>
    <w:rsid w:val="003A73CB"/>
    <w:rsid w:val="003B7F78"/>
    <w:rsid w:val="003C684B"/>
    <w:rsid w:val="003D2195"/>
    <w:rsid w:val="003D7823"/>
    <w:rsid w:val="003E7373"/>
    <w:rsid w:val="003F300B"/>
    <w:rsid w:val="004234F3"/>
    <w:rsid w:val="0044127C"/>
    <w:rsid w:val="00457362"/>
    <w:rsid w:val="0046528A"/>
    <w:rsid w:val="00473F13"/>
    <w:rsid w:val="004A26C0"/>
    <w:rsid w:val="004A39CF"/>
    <w:rsid w:val="004C08B9"/>
    <w:rsid w:val="004C1F6E"/>
    <w:rsid w:val="004D6466"/>
    <w:rsid w:val="004E553A"/>
    <w:rsid w:val="004F0757"/>
    <w:rsid w:val="004F4718"/>
    <w:rsid w:val="00546291"/>
    <w:rsid w:val="0055143C"/>
    <w:rsid w:val="00555286"/>
    <w:rsid w:val="00555EC1"/>
    <w:rsid w:val="00563EC8"/>
    <w:rsid w:val="00570C53"/>
    <w:rsid w:val="005831CF"/>
    <w:rsid w:val="005A75CF"/>
    <w:rsid w:val="005C014D"/>
    <w:rsid w:val="005C2523"/>
    <w:rsid w:val="005D3D6D"/>
    <w:rsid w:val="00614727"/>
    <w:rsid w:val="00621F93"/>
    <w:rsid w:val="006263C1"/>
    <w:rsid w:val="00642FC3"/>
    <w:rsid w:val="006461CD"/>
    <w:rsid w:val="00650E23"/>
    <w:rsid w:val="006B3428"/>
    <w:rsid w:val="006E0F8D"/>
    <w:rsid w:val="007160AD"/>
    <w:rsid w:val="00716C18"/>
    <w:rsid w:val="007476E7"/>
    <w:rsid w:val="007512CF"/>
    <w:rsid w:val="00780679"/>
    <w:rsid w:val="007C5360"/>
    <w:rsid w:val="007D2109"/>
    <w:rsid w:val="007D4B64"/>
    <w:rsid w:val="007F1238"/>
    <w:rsid w:val="007F2C9D"/>
    <w:rsid w:val="007F6FB8"/>
    <w:rsid w:val="00802C6D"/>
    <w:rsid w:val="00840C0F"/>
    <w:rsid w:val="0086133E"/>
    <w:rsid w:val="00886965"/>
    <w:rsid w:val="00887D7E"/>
    <w:rsid w:val="008C447C"/>
    <w:rsid w:val="008C5011"/>
    <w:rsid w:val="008D7C60"/>
    <w:rsid w:val="00923A4F"/>
    <w:rsid w:val="00932B5D"/>
    <w:rsid w:val="009353CA"/>
    <w:rsid w:val="00935BF7"/>
    <w:rsid w:val="00944660"/>
    <w:rsid w:val="009463A9"/>
    <w:rsid w:val="00976AA5"/>
    <w:rsid w:val="00982483"/>
    <w:rsid w:val="00987BBE"/>
    <w:rsid w:val="00996B12"/>
    <w:rsid w:val="009D5787"/>
    <w:rsid w:val="009E20EC"/>
    <w:rsid w:val="00A20BBE"/>
    <w:rsid w:val="00A240AC"/>
    <w:rsid w:val="00A44D63"/>
    <w:rsid w:val="00A82CC4"/>
    <w:rsid w:val="00A86250"/>
    <w:rsid w:val="00A90EBE"/>
    <w:rsid w:val="00A91D46"/>
    <w:rsid w:val="00A96B14"/>
    <w:rsid w:val="00A978E6"/>
    <w:rsid w:val="00AC0ECC"/>
    <w:rsid w:val="00AC1C33"/>
    <w:rsid w:val="00AC616B"/>
    <w:rsid w:val="00AD5DDF"/>
    <w:rsid w:val="00AE5326"/>
    <w:rsid w:val="00B01D94"/>
    <w:rsid w:val="00B02CA7"/>
    <w:rsid w:val="00B062B6"/>
    <w:rsid w:val="00B3224D"/>
    <w:rsid w:val="00B360C8"/>
    <w:rsid w:val="00B37737"/>
    <w:rsid w:val="00B62DF4"/>
    <w:rsid w:val="00B96197"/>
    <w:rsid w:val="00BA5791"/>
    <w:rsid w:val="00BA76AC"/>
    <w:rsid w:val="00BB5B7F"/>
    <w:rsid w:val="00C0474C"/>
    <w:rsid w:val="00C135CA"/>
    <w:rsid w:val="00C1578D"/>
    <w:rsid w:val="00C210E0"/>
    <w:rsid w:val="00C51327"/>
    <w:rsid w:val="00C75CE9"/>
    <w:rsid w:val="00C95797"/>
    <w:rsid w:val="00CB70C8"/>
    <w:rsid w:val="00CD47AF"/>
    <w:rsid w:val="00CE62A8"/>
    <w:rsid w:val="00D01FF5"/>
    <w:rsid w:val="00D020AE"/>
    <w:rsid w:val="00D11556"/>
    <w:rsid w:val="00D146E4"/>
    <w:rsid w:val="00D16CA9"/>
    <w:rsid w:val="00D20C44"/>
    <w:rsid w:val="00D26842"/>
    <w:rsid w:val="00D3436C"/>
    <w:rsid w:val="00D432C8"/>
    <w:rsid w:val="00D558C3"/>
    <w:rsid w:val="00D974A3"/>
    <w:rsid w:val="00D9768E"/>
    <w:rsid w:val="00DA65F0"/>
    <w:rsid w:val="00DB03CD"/>
    <w:rsid w:val="00DB0B59"/>
    <w:rsid w:val="00DC7B48"/>
    <w:rsid w:val="00DD12EF"/>
    <w:rsid w:val="00DE2A8C"/>
    <w:rsid w:val="00DF4FFD"/>
    <w:rsid w:val="00E05302"/>
    <w:rsid w:val="00E05D4C"/>
    <w:rsid w:val="00E07751"/>
    <w:rsid w:val="00E6284F"/>
    <w:rsid w:val="00E77402"/>
    <w:rsid w:val="00E91700"/>
    <w:rsid w:val="00E95444"/>
    <w:rsid w:val="00EA2387"/>
    <w:rsid w:val="00EC4719"/>
    <w:rsid w:val="00ED3734"/>
    <w:rsid w:val="00EF5E51"/>
    <w:rsid w:val="00EF5F94"/>
    <w:rsid w:val="00F05DA2"/>
    <w:rsid w:val="00F07DDE"/>
    <w:rsid w:val="00F11F94"/>
    <w:rsid w:val="00F42F41"/>
    <w:rsid w:val="00F61EFB"/>
    <w:rsid w:val="00F707F4"/>
    <w:rsid w:val="00F717C5"/>
    <w:rsid w:val="00F87FBE"/>
    <w:rsid w:val="00F92436"/>
    <w:rsid w:val="00F9454C"/>
    <w:rsid w:val="00FA25A0"/>
    <w:rsid w:val="00FB00FB"/>
    <w:rsid w:val="00FC2220"/>
    <w:rsid w:val="00FC3305"/>
    <w:rsid w:val="00FF5511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8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E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C210E0"/>
    <w:pPr>
      <w:spacing w:after="0" w:line="240" w:lineRule="auto"/>
    </w:pPr>
    <w:rPr>
      <w:rFonts w:ascii="Century Schoolbook" w:eastAsia="Times New Roman" w:hAnsi="Century Schoolbook" w:cs="Times New Roman"/>
      <w:b/>
      <w:bCs/>
      <w:color w:val="FF0000"/>
      <w:kern w:val="28"/>
      <w:sz w:val="82"/>
      <w:szCs w:val="82"/>
      <w:lang w:eastAsia="ru-RU"/>
    </w:rPr>
  </w:style>
  <w:style w:type="table" w:styleId="a3">
    <w:name w:val="Table Grid"/>
    <w:basedOn w:val="a1"/>
    <w:uiPriority w:val="59"/>
    <w:rsid w:val="00C21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link w:val="a5"/>
    <w:uiPriority w:val="99"/>
    <w:unhideWhenUsed/>
    <w:rsid w:val="0055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4"/>
    <w:link w:val="10"/>
    <w:qFormat/>
    <w:rsid w:val="00082E8D"/>
    <w:pPr>
      <w:shd w:val="clear" w:color="auto" w:fill="FFFFFF"/>
      <w:spacing w:before="86" w:beforeAutospacing="0" w:after="0" w:afterAutospacing="0" w:line="276" w:lineRule="auto"/>
      <w:ind w:left="192" w:right="141" w:firstLine="425"/>
      <w:jc w:val="both"/>
    </w:pPr>
    <w:rPr>
      <w:i/>
      <w:color w:val="000000"/>
      <w:kern w:val="28"/>
      <w:sz w:val="22"/>
      <w:szCs w:val="22"/>
    </w:rPr>
  </w:style>
  <w:style w:type="character" w:customStyle="1" w:styleId="apple-converted-space">
    <w:name w:val="apple-converted-space"/>
    <w:basedOn w:val="a0"/>
    <w:rsid w:val="003F300B"/>
  </w:style>
  <w:style w:type="character" w:customStyle="1" w:styleId="a5">
    <w:name w:val="Обычный (веб) Знак"/>
    <w:basedOn w:val="a0"/>
    <w:link w:val="a4"/>
    <w:uiPriority w:val="99"/>
    <w:rsid w:val="00082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basedOn w:val="a5"/>
    <w:link w:val="1"/>
    <w:rsid w:val="00082E8D"/>
    <w:rPr>
      <w:rFonts w:ascii="Times New Roman" w:eastAsia="Times New Roman" w:hAnsi="Times New Roman" w:cs="Times New Roman"/>
      <w:i/>
      <w:color w:val="000000"/>
      <w:kern w:val="28"/>
      <w:sz w:val="24"/>
      <w:szCs w:val="24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00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353CA"/>
    <w:rPr>
      <w:color w:val="0000FF"/>
      <w:u w:val="single"/>
    </w:rPr>
  </w:style>
  <w:style w:type="paragraph" w:styleId="a9">
    <w:name w:val="No Spacing"/>
    <w:uiPriority w:val="1"/>
    <w:qFormat/>
    <w:rsid w:val="007512CF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BB5B7F"/>
    <w:rPr>
      <w:b/>
      <w:bCs/>
    </w:rPr>
  </w:style>
  <w:style w:type="character" w:customStyle="1" w:styleId="entry-subtitle">
    <w:name w:val="entry-subtitle"/>
    <w:basedOn w:val="a0"/>
    <w:rsid w:val="001C1871"/>
  </w:style>
  <w:style w:type="character" w:customStyle="1" w:styleId="20">
    <w:name w:val="Заголовок 2 Знак"/>
    <w:basedOn w:val="a0"/>
    <w:link w:val="2"/>
    <w:uiPriority w:val="9"/>
    <w:semiHidden/>
    <w:rsid w:val="00563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voice">
    <w:name w:val="voice"/>
    <w:basedOn w:val="a"/>
    <w:rsid w:val="00F4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3E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e-bracket">
    <w:name w:val="cite-bracket"/>
    <w:basedOn w:val="a0"/>
    <w:rsid w:val="00E77402"/>
  </w:style>
  <w:style w:type="paragraph" w:styleId="ab">
    <w:name w:val="header"/>
    <w:basedOn w:val="a"/>
    <w:link w:val="ac"/>
    <w:uiPriority w:val="99"/>
    <w:unhideWhenUsed/>
    <w:rsid w:val="007F2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2C9D"/>
  </w:style>
  <w:style w:type="paragraph" w:styleId="ad">
    <w:name w:val="footer"/>
    <w:basedOn w:val="a"/>
    <w:link w:val="ae"/>
    <w:uiPriority w:val="99"/>
    <w:unhideWhenUsed/>
    <w:rsid w:val="007F2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2C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vk.com/search/statuses?q=%23%D0%9D%D0%B0%D1%83%D0%BA%D0%B0%D0%94%D0%BB%D1%8F%D0%9A%D0%B0%D0%B6%D0%B4%D0%BE%D0%B3%D0%BE" TargetMode="External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http://www.rost.websib.ru/misc/title2.gif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0A55-C332-48B3-AA62-D09E3F3D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4</cp:revision>
  <cp:lastPrinted>2025-03-28T06:00:00Z</cp:lastPrinted>
  <dcterms:created xsi:type="dcterms:W3CDTF">2026-02-27T10:47:00Z</dcterms:created>
  <dcterms:modified xsi:type="dcterms:W3CDTF">2026-02-27T11:02:00Z</dcterms:modified>
</cp:coreProperties>
</file>