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E" w:rsidRDefault="00AE5F4E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</w:p>
    <w:p w:rsidR="0046528A" w:rsidRDefault="00C210E0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8702BB"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 «</w:t>
      </w:r>
      <w:r w:rsidR="0046528A" w:rsidRPr="008702BB">
        <w:rPr>
          <w:rFonts w:ascii="Times New Roman" w:hAnsi="Times New Roman" w:cs="Times New Roman"/>
          <w:sz w:val="20"/>
          <w:szCs w:val="20"/>
        </w:rPr>
        <w:t>Средняя общеобразовательная школа</w:t>
      </w:r>
      <w:r w:rsidR="0046528A">
        <w:rPr>
          <w:rFonts w:ascii="Times New Roman" w:hAnsi="Times New Roman" w:cs="Times New Roman"/>
          <w:sz w:val="20"/>
          <w:szCs w:val="20"/>
        </w:rPr>
        <w:t xml:space="preserve"> с углубленным</w:t>
      </w:r>
    </w:p>
    <w:p w:rsidR="00C210E0" w:rsidRDefault="00D3436C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52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</w:t>
      </w:r>
      <w:r w:rsidR="0046528A" w:rsidRPr="008702BB">
        <w:rPr>
          <w:rFonts w:ascii="Times New Roman" w:hAnsi="Times New Roman" w:cs="Times New Roman"/>
          <w:sz w:val="20"/>
          <w:szCs w:val="20"/>
        </w:rPr>
        <w:t xml:space="preserve"> № 16</w:t>
      </w:r>
      <w:r w:rsidR="00C879BF">
        <w:rPr>
          <w:rFonts w:ascii="Times New Roman" w:hAnsi="Times New Roman" w:cs="Times New Roman"/>
          <w:sz w:val="20"/>
          <w:szCs w:val="20"/>
        </w:rPr>
        <w:t xml:space="preserve">» </w:t>
      </w:r>
      <w:r w:rsidR="00C210E0" w:rsidRPr="008702BB">
        <w:rPr>
          <w:rFonts w:ascii="Times New Roman" w:hAnsi="Times New Roman" w:cs="Times New Roman"/>
          <w:sz w:val="20"/>
          <w:szCs w:val="20"/>
        </w:rPr>
        <w:t>г.о</w:t>
      </w:r>
      <w:r w:rsidR="00DB3B39" w:rsidRPr="008702BB">
        <w:rPr>
          <w:rFonts w:ascii="Times New Roman" w:hAnsi="Times New Roman" w:cs="Times New Roman"/>
          <w:sz w:val="20"/>
          <w:szCs w:val="20"/>
        </w:rPr>
        <w:t>. С</w:t>
      </w:r>
      <w:r w:rsidR="00C210E0" w:rsidRPr="008702BB">
        <w:rPr>
          <w:rFonts w:ascii="Times New Roman" w:hAnsi="Times New Roman" w:cs="Times New Roman"/>
          <w:sz w:val="20"/>
          <w:szCs w:val="20"/>
        </w:rPr>
        <w:t>аранск</w:t>
      </w:r>
    </w:p>
    <w:p w:rsidR="00483BF0" w:rsidRPr="00483BF0" w:rsidRDefault="00C879BF" w:rsidP="00483BF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Еженедельное </w:t>
      </w:r>
      <w:r w:rsidR="00483BF0" w:rsidRPr="00657FF9">
        <w:rPr>
          <w:rFonts w:ascii="Times New Roman" w:hAnsi="Times New Roman" w:cs="Times New Roman"/>
          <w:sz w:val="20"/>
          <w:szCs w:val="20"/>
        </w:rPr>
        <w:t>школьное издание</w:t>
      </w:r>
    </w:p>
    <w:p w:rsidR="00C210E0" w:rsidRPr="007657B2" w:rsidRDefault="004811DA" w:rsidP="0046528A">
      <w:pPr>
        <w:widowControl w:val="0"/>
        <w:rPr>
          <w:rFonts w:ascii="Times New Roman" w:hAnsi="Times New Roman" w:cs="Times New Roman"/>
          <w:sz w:val="20"/>
          <w:szCs w:val="20"/>
        </w:rPr>
      </w:pPr>
      <w:r w:rsidRPr="004811DA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306.65pt;margin-top:13.1pt;width:56.25pt;height:62.4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F11F94" w:rsidRPr="00E71BB9" w:rsidRDefault="00260348" w:rsidP="0046528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 w:rsidR="00604B2B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</w:t>
                  </w:r>
                  <w:r w:rsidR="00E71BB9"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2</w:t>
                  </w:r>
                </w:p>
                <w:p w:rsidR="0046528A" w:rsidRPr="00FD03F1" w:rsidRDefault="00FD03F1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  <w:t>17-21</w:t>
                  </w:r>
                </w:p>
                <w:p w:rsidR="00F11F94" w:rsidRPr="009D26AC" w:rsidRDefault="00604B2B" w:rsidP="0046528A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февраля</w:t>
                  </w:r>
                </w:p>
                <w:p w:rsidR="00F11F94" w:rsidRPr="007E7457" w:rsidRDefault="00964831" w:rsidP="00C210E0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</w:t>
                  </w:r>
                  <w:r w:rsidR="00FD03F1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  <w:lang w:val="en-US"/>
                    </w:rPr>
                    <w:t>5</w:t>
                  </w:r>
                  <w:r w:rsidR="00F11F94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год</w:t>
                  </w:r>
                  <w:r w:rsidR="006A7F19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.</w:t>
                  </w:r>
                </w:p>
                <w:p w:rsidR="00F11F94" w:rsidRPr="00F01C1B" w:rsidRDefault="00F11F94" w:rsidP="00C210E0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4811DA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28" type="#_x0000_t55" style="position:absolute;margin-left:280.15pt;margin-top:11.1pt;width:112.5pt;height:64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27" type="#_x0000_t202" style="position:absolute;margin-left:178pt;margin-top:3.95pt;width:107.6pt;height:71.6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F11F94" w:rsidRPr="00A92997" w:rsidRDefault="00F11F94" w:rsidP="00C210E0">
                  <w:pPr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C210E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8" name="Рисунок 8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E0" w:rsidRPr="007657B2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C210E0">
      <w:pPr>
        <w:pStyle w:val="msotitle3"/>
        <w:widowControl w:val="0"/>
        <w:rPr>
          <w:sz w:val="28"/>
          <w:szCs w:val="28"/>
        </w:rPr>
      </w:pPr>
    </w:p>
    <w:p w:rsidR="00C210E0" w:rsidRDefault="00C210E0" w:rsidP="00AE5F4E">
      <w:pPr>
        <w:pStyle w:val="msotitle3"/>
        <w:widowControl w:val="0"/>
        <w:rPr>
          <w:rFonts w:ascii="Times New Roman" w:hAnsi="Times New Roman"/>
          <w:b w:val="0"/>
          <w:color w:val="auto"/>
          <w:sz w:val="22"/>
          <w:szCs w:val="22"/>
        </w:rPr>
      </w:pPr>
    </w:p>
    <w:p w:rsidR="00AE5F4E" w:rsidRDefault="00AE5F4E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</w:p>
    <w:p w:rsidR="00C210E0" w:rsidRDefault="00C210E0" w:rsidP="00C210E0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</w:pPr>
      <w:r w:rsidRPr="002B4B8F">
        <w:rPr>
          <w:rFonts w:ascii="Arial" w:hAnsi="Arial" w:cs="Arial"/>
          <w:b w:val="0"/>
          <w:i/>
          <w:color w:val="auto"/>
          <w:sz w:val="22"/>
          <w:szCs w:val="22"/>
        </w:rPr>
        <w:t>Издается с января 2011 года</w:t>
      </w:r>
    </w:p>
    <w:tbl>
      <w:tblPr>
        <w:tblStyle w:val="a3"/>
        <w:tblW w:w="1105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7"/>
        <w:gridCol w:w="5720"/>
      </w:tblGrid>
      <w:tr w:rsidR="00EF3C94" w:rsidTr="00EF3C94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CB70C8" w:rsidRPr="00850E51" w:rsidTr="0046511C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CB70C8" w:rsidRPr="004E6CAE" w:rsidRDefault="004E6CAE" w:rsidP="004E6CAE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4E6CAE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РАЗГОВОРЫ О ВАЖНОМ</w:t>
                  </w:r>
                </w:p>
              </w:tc>
            </w:tr>
          </w:tbl>
          <w:p w:rsidR="00555286" w:rsidRPr="004E6CAE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720" w:type="dxa"/>
          </w:tcPr>
          <w:tbl>
            <w:tblPr>
              <w:tblpPr w:leftFromText="180" w:rightFromText="180" w:vertAnchor="text" w:horzAnchor="margin" w:tblpX="279" w:tblpY="-212"/>
              <w:tblOverlap w:val="never"/>
              <w:tblW w:w="4701" w:type="dxa"/>
              <w:shd w:val="clear" w:color="auto" w:fill="99FF99"/>
              <w:tblLook w:val="04A0"/>
            </w:tblPr>
            <w:tblGrid>
              <w:gridCol w:w="4701"/>
            </w:tblGrid>
            <w:tr w:rsidR="00555286" w:rsidRPr="00850E51" w:rsidTr="0046511C">
              <w:trPr>
                <w:trHeight w:val="74"/>
              </w:trPr>
              <w:tc>
                <w:tcPr>
                  <w:tcW w:w="4701" w:type="dxa"/>
                  <w:shd w:val="clear" w:color="auto" w:fill="99FF99"/>
                  <w:vAlign w:val="center"/>
                </w:tcPr>
                <w:p w:rsidR="009045A9" w:rsidRPr="007C755C" w:rsidRDefault="004E6CAE" w:rsidP="004E6C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bookmarkStart w:id="0" w:name="_Hlk150617180"/>
                  <w:r w:rsidRPr="004E6CA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МОТР СТРОЯ И ПЕСНИ</w:t>
                  </w:r>
                  <w:r w:rsidRPr="004E6CAE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»</w:t>
                  </w:r>
                </w:p>
              </w:tc>
            </w:tr>
            <w:bookmarkEnd w:id="0"/>
          </w:tbl>
          <w:p w:rsidR="00555286" w:rsidRDefault="00555286" w:rsidP="001169FE">
            <w:pPr>
              <w:pStyle w:val="msotitle3"/>
              <w:widowControl w:val="0"/>
              <w:jc w:val="center"/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</w:pPr>
          </w:p>
        </w:tc>
      </w:tr>
      <w:tr w:rsidR="00EF3C94" w:rsidTr="00EF3C94">
        <w:trPr>
          <w:trHeight w:val="68"/>
        </w:trPr>
        <w:tc>
          <w:tcPr>
            <w:tcW w:w="5337" w:type="dxa"/>
          </w:tcPr>
          <w:p w:rsidR="004E6CAE" w:rsidRPr="004E6CAE" w:rsidRDefault="007206DF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Montserrat" w:hAnsi="Montserrat"/>
                <w:b/>
                <w:bCs/>
                <w:noProof/>
                <w:color w:val="273350"/>
                <w:sz w:val="18"/>
                <w:szCs w:val="18"/>
                <w:shd w:val="clear" w:color="auto" w:fill="FFFFFF"/>
              </w:rPr>
              <w:drawing>
                <wp:anchor distT="0" distB="0" distL="114300" distR="114300" simplePos="0" relativeHeight="251703808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57150</wp:posOffset>
                  </wp:positionV>
                  <wp:extent cx="1676400" cy="1152525"/>
                  <wp:effectExtent l="0" t="0" r="0" b="0"/>
                  <wp:wrapTight wrapText="bothSides">
                    <wp:wrapPolygon edited="0">
                      <wp:start x="982" y="0"/>
                      <wp:lineTo x="0" y="714"/>
                      <wp:lineTo x="0" y="21064"/>
                      <wp:lineTo x="982" y="21421"/>
                      <wp:lineTo x="20373" y="21421"/>
                      <wp:lineTo x="21355" y="21064"/>
                      <wp:lineTo x="21355" y="714"/>
                      <wp:lineTo x="20373" y="0"/>
                      <wp:lineTo x="982" y="0"/>
                    </wp:wrapPolygon>
                  </wp:wrapTight>
                  <wp:docPr id="157403140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31403" name="Рисунок 157403140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C65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17 февраля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нашей школе прошел очере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 урок из цикла «Разговоры о важном».</w:t>
            </w:r>
          </w:p>
          <w:p w:rsidR="004E6CAE" w:rsidRPr="004E6CAE" w:rsidRDefault="004E6CAE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Тема: «Что значит служить Отечеству? 280 лет со дня рожд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 Ф. Ушакова».</w:t>
            </w:r>
          </w:p>
          <w:p w:rsidR="004E6CAE" w:rsidRPr="004E6CAE" w:rsidRDefault="004E6CAE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Занятие было направлено на развитие у об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чающихся представлений о гражданском долге и служении родной стране, основываясь на прим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рах жизни и подвига адмирала Ушакова, а также святителя Тихона.</w:t>
            </w:r>
          </w:p>
          <w:p w:rsidR="004E6CAE" w:rsidRPr="004E6CAE" w:rsidRDefault="00D75F5A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30432" behindDoc="1" locked="0" layoutInCell="1" allowOverlap="1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54610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8526310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631030" name="Рисунок 85263103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Во время занятия ребята окунулись в г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роическую эпоху, п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смотрев видеоролик «Жизнь и подвиги Фёд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 Ушакова», который рассказал о трудных, но славных страницах истории, связанных с адм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ралом. Эта аудиовизуальная экску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сия была не только познавательной, но и вдо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новляющей, пробуждая в детях искреннюю го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дость за своего легендарного соотечественника и важность осо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нания собственных гражданских обязательств перед Родиной.</w:t>
            </w:r>
          </w:p>
          <w:p w:rsidR="004E6CAE" w:rsidRPr="004E6CAE" w:rsidRDefault="007206DF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6448" behindDoc="1" locked="0" layoutInCell="1" allowOverlap="1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1840230</wp:posOffset>
                  </wp:positionV>
                  <wp:extent cx="1535897" cy="1152000"/>
                  <wp:effectExtent l="190500" t="190500" r="179070" b="162560"/>
                  <wp:wrapTight wrapText="bothSides">
                    <wp:wrapPolygon edited="0">
                      <wp:start x="536" y="-3572"/>
                      <wp:lineTo x="-2680" y="-2858"/>
                      <wp:lineTo x="-2680" y="20362"/>
                      <wp:lineTo x="536" y="24648"/>
                      <wp:lineTo x="20903" y="24648"/>
                      <wp:lineTo x="21171" y="23934"/>
                      <wp:lineTo x="24119" y="20362"/>
                      <wp:lineTo x="24119" y="2858"/>
                      <wp:lineTo x="21171" y="-2501"/>
                      <wp:lineTo x="20903" y="-3572"/>
                      <wp:lineTo x="536" y="-3572"/>
                    </wp:wrapPolygon>
                  </wp:wrapTight>
                  <wp:docPr id="802191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19190" name="Рисунок 8021919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897" cy="11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75F5A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70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17912340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234016" name="Рисунок 179123401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После просмотра в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деоролика состоялась увлекательная беседа, в ходе которой школьники обсудили ключевые а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пекты понятия патри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тизма, уважения к ист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рическим традициям, а также нравственные ур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ки, которые можно извлечь из жизнеописания Ушакова и свят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 Тихона. Ж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вое обсуждение помогло укрепить в учащихся такие важные качества, как честь, доброс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вестность и отве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ственность.</w:t>
            </w:r>
          </w:p>
          <w:p w:rsidR="00604B2B" w:rsidRDefault="00604B2B" w:rsidP="0060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5A" w:rsidRDefault="00D75F5A" w:rsidP="0060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F5A" w:rsidRPr="00604B2B" w:rsidRDefault="00D75F5A" w:rsidP="00604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</w:tcPr>
          <w:p w:rsidR="004E6CAE" w:rsidRPr="004E6CAE" w:rsidRDefault="007206DF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9584" behindDoc="1" locked="0" layoutInCell="1" allowOverlap="1">
                  <wp:simplePos x="0" y="0"/>
                  <wp:positionH relativeFrom="column">
                    <wp:posOffset>2240280</wp:posOffset>
                  </wp:positionH>
                  <wp:positionV relativeFrom="paragraph">
                    <wp:posOffset>57785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15750560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05606" name="Рисунок 15750560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 и 19 февраля  по сложи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шейся традиции,  прошёл очередной школьный ко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курс  «Смотр строя и пе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ни», посвященный  Году Защи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ника Отечества. «Смотр  строя  и песни» проводится каждый год с целью воспитания дисциплинирова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ности и патри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тического духа, что позволяет растить достойное  юное поколение.</w:t>
            </w:r>
          </w:p>
          <w:p w:rsidR="004E6CAE" w:rsidRPr="004E6CAE" w:rsidRDefault="007206DF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02112" behindDoc="1" locked="0" layoutInCell="1" allowOverlap="1">
                  <wp:simplePos x="0" y="0"/>
                  <wp:positionH relativeFrom="column">
                    <wp:posOffset>2345055</wp:posOffset>
                  </wp:positionH>
                  <wp:positionV relativeFrom="paragraph">
                    <wp:posOffset>1359535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118781166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11664" name="Рисунок 118781166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В течение нескольких недель команды готов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лись к этому дню: разучивали песни, учились ходить строевым шагом, подбирали соответствующую фо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му. Своё мастерство в  выполнении строевых команд и сплочённость показали обучающиеся с 5 по 11 классы. Каждая команда представила отличную по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готовку: внешний вид, исполнение песни, сдача р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4E6CAE"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порта.</w:t>
            </w:r>
          </w:p>
          <w:p w:rsidR="004E6CAE" w:rsidRPr="004E6CAE" w:rsidRDefault="004E6CAE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Ярко, красиво, эмоци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нально выступили ребята всех классов. Каждый класс постарался показать самые положительные качества - ответственность, умение слаженно работать в колле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тиве, выполнять команды, маршировать в ногу, а так же исполнять строевые песни. Какая же гордость о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ватывала, когда мимо с песней проходили отряды.</w:t>
            </w:r>
          </w:p>
          <w:p w:rsidR="004E6CAE" w:rsidRPr="004E6CAE" w:rsidRDefault="004E6CAE" w:rsidP="004E6CA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Смотр строя и песни - это не только соревнов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ние, а еще и показатель сплочённости и слаженности коллектива.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ПОЗДРАВЛЯЕМ!!!!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Победителей 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призеров школьного смотра строя и песни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Гран - при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2А, 4А, 5А, 7А, 9А классы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2Б, 3Б, 6А, 5Б, 8Б, 9Б классы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место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2В, 3А, 4Б, 6Б, 7Б, 7В, 10А классы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место</w:t>
            </w:r>
          </w:p>
          <w:p w:rsidR="004E6CAE" w:rsidRPr="004E6CAE" w:rsidRDefault="004E6CAE" w:rsidP="004E6C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8А, 10б классы</w:t>
            </w:r>
          </w:p>
          <w:p w:rsidR="00D75F5A" w:rsidRPr="009045A9" w:rsidRDefault="004E6CAE" w:rsidP="007206D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Отмечены командиры: Королев Дмитрий, 2А; Ши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манова Алина, 2Б; Басалаева Александра, 2В; Асм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E6CA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 Никита, 5А; Пивкин Александр, 5Б; Сурдина Мария, 6А; Макаров Артем, 7А; Азоркин Владислав, 9А;  Никитин Дмитрий, 10А.</w:t>
            </w:r>
          </w:p>
        </w:tc>
      </w:tr>
      <w:tr w:rsidR="00EF3C94" w:rsidTr="00EF3C94">
        <w:trPr>
          <w:trHeight w:val="68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754EB3" w:rsidRPr="001676C3" w:rsidRDefault="00016C4D" w:rsidP="009045A9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16C4D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lastRenderedPageBreak/>
                    <w:t>Зимняя Спартакиада допризывной молодежи «Защитник Отечества»</w:t>
                  </w:r>
                </w:p>
              </w:tc>
            </w:tr>
          </w:tbl>
          <w:p w:rsidR="00456368" w:rsidRPr="00F101D3" w:rsidRDefault="00456368" w:rsidP="00B140AE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20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754EB3" w:rsidRPr="00850E51" w:rsidTr="00B44DE2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062C73" w:rsidRPr="00062C73" w:rsidRDefault="00062C73" w:rsidP="00062C7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062C7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Урок безопасности</w:t>
                  </w:r>
                </w:p>
                <w:p w:rsidR="00754EB3" w:rsidRPr="001676C3" w:rsidRDefault="00754EB3" w:rsidP="00173793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56368" w:rsidRPr="00622B82" w:rsidRDefault="00456368" w:rsidP="00116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D640C" w:rsidTr="00EF3C94">
        <w:trPr>
          <w:trHeight w:val="6735"/>
        </w:trPr>
        <w:tc>
          <w:tcPr>
            <w:tcW w:w="5337" w:type="dxa"/>
          </w:tcPr>
          <w:p w:rsidR="004D640C" w:rsidRPr="00016C4D" w:rsidRDefault="004D640C" w:rsidP="0001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853312" behindDoc="1" locked="0" layoutInCell="1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67310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138767302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673021" name="Рисунок 138767302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Обучающиеся школы приняли участие в зи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ней Спартакиаде допр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зывной молодежи, п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свящённой Дню защи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ника Отечества и памяти Дениса Валерьевича Щемерова, выпускника школы №8, погибшего при исполнении воинского долга в ходе спец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альной военной операции.</w:t>
            </w:r>
          </w:p>
          <w:p w:rsidR="004D640C" w:rsidRPr="00016C4D" w:rsidRDefault="004D640C" w:rsidP="00016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Мероприятие организовано Управлением по развитию физической культуры, спортивной и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фраструктуры и молодежной политике Департ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мента по социальной политике Администрации городского округа Саранск.</w:t>
            </w:r>
          </w:p>
          <w:p w:rsidR="004D640C" w:rsidRPr="004D640C" w:rsidRDefault="004D640C" w:rsidP="004D64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59456" behindDoc="1" locked="0" layoutInCell="1" allowOverlap="1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248285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59446345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463454" name="Рисунок 594463454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В программе: строевая подготовка, огневой рубеж, разборка-сборка автомата и физическая подготовка, а именно прыжок в длину с места, подтягивание на пер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кладине, поднимание т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16C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ловища из положения лежа на спине.</w:t>
            </w:r>
          </w:p>
        </w:tc>
        <w:tc>
          <w:tcPr>
            <w:tcW w:w="5720" w:type="dxa"/>
            <w:vMerge w:val="restart"/>
          </w:tcPr>
          <w:p w:rsidR="004D640C" w:rsidRPr="00062C73" w:rsidRDefault="004C65D0" w:rsidP="00062C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В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современном мире использование информац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онно-коммуникационных технологий является н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отъемлемой составляющей. Они проникли во все сферы общественной жизни, а в условиях пандемии их экспансия увеличилась. Они перестали быть и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струментом, которым владеют лишь «продвинутые» пользователи, потеряли ограничительный возрастной и образовательный ценз. Теперь техникой на основе цифровых технологий так или иначе пользуется к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D640C"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ждый.</w:t>
            </w:r>
          </w:p>
          <w:p w:rsidR="004D640C" w:rsidRPr="00062C73" w:rsidRDefault="004D640C" w:rsidP="00062C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Но, наряду с целым списком очевидных плюсов тотальной информатизации общества, проявились и ощутимые риски. Сетевая обезличенность в услов</w:t>
            </w:r>
            <w:r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 цифровизации многих процессов способствует соблазну неправомерного ее использования. Посре</w:t>
            </w:r>
            <w:r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 сети Интернет, телефонной связи совершаю</w:t>
            </w:r>
            <w:r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6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преступления, доля которых существенно выросла в последнее время. Подавляющее их большинство – мошенничество с использованием информационно-телекоммуникационных технологий.</w:t>
            </w:r>
          </w:p>
          <w:p w:rsidR="004D640C" w:rsidRPr="00062C73" w:rsidRDefault="004D640C" w:rsidP="00062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Советник директора по воспитанию, провела тематический урок «Профилактика информационн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мошенничества», для учащихся 10 класса.</w:t>
            </w:r>
          </w:p>
          <w:p w:rsidR="004D640C" w:rsidRPr="00062C73" w:rsidRDefault="004D640C" w:rsidP="00062C7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В рамках мероприятия ребята посмотрели и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формационные видеоролики и поиграли в игру «И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формационная безопасность в интернете». По сре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ствам коллективного обсуждения, учащиеся закр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62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пили полученные знания.</w:t>
            </w:r>
          </w:p>
          <w:p w:rsidR="004D640C" w:rsidRPr="00456368" w:rsidRDefault="004D640C" w:rsidP="0017379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865600" behindDoc="1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33655</wp:posOffset>
                  </wp:positionV>
                  <wp:extent cx="2623820" cy="1151890"/>
                  <wp:effectExtent l="0" t="0" r="0" b="0"/>
                  <wp:wrapTight wrapText="bothSides">
                    <wp:wrapPolygon edited="0">
                      <wp:start x="627" y="0"/>
                      <wp:lineTo x="0" y="714"/>
                      <wp:lineTo x="0" y="20719"/>
                      <wp:lineTo x="627" y="21076"/>
                      <wp:lineTo x="20858" y="21076"/>
                      <wp:lineTo x="21485" y="20719"/>
                      <wp:lineTo x="21485" y="714"/>
                      <wp:lineTo x="20858" y="0"/>
                      <wp:lineTo x="627" y="0"/>
                    </wp:wrapPolygon>
                  </wp:wrapTight>
                  <wp:docPr id="29646089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60893" name="Рисунок 29646089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82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40C" w:rsidTr="00EF3C94">
        <w:trPr>
          <w:trHeight w:val="369"/>
        </w:trPr>
        <w:tc>
          <w:tcPr>
            <w:tcW w:w="5337" w:type="dxa"/>
          </w:tcPr>
          <w:tbl>
            <w:tblPr>
              <w:tblpPr w:leftFromText="180" w:rightFromText="180" w:vertAnchor="text" w:horzAnchor="margin" w:tblpY="-212"/>
              <w:tblOverlap w:val="never"/>
              <w:tblW w:w="4839" w:type="dxa"/>
              <w:shd w:val="clear" w:color="auto" w:fill="99FF99"/>
              <w:tblLook w:val="04A0"/>
            </w:tblPr>
            <w:tblGrid>
              <w:gridCol w:w="4839"/>
            </w:tblGrid>
            <w:tr w:rsidR="004D640C" w:rsidRPr="00850E51" w:rsidTr="000D6F29">
              <w:trPr>
                <w:trHeight w:val="68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99FF99"/>
                  <w:vAlign w:val="center"/>
                </w:tcPr>
                <w:p w:rsidR="004D640C" w:rsidRPr="001676C3" w:rsidRDefault="004D640C" w:rsidP="004D640C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D64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«Литературный мир А.П. Чехова»</w:t>
                  </w:r>
                </w:p>
              </w:tc>
            </w:tr>
          </w:tbl>
          <w:p w:rsidR="004D640C" w:rsidRDefault="004D640C" w:rsidP="00912295">
            <w:pPr>
              <w:ind w:right="-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0" w:type="dxa"/>
            <w:vMerge/>
          </w:tcPr>
          <w:p w:rsidR="004D640C" w:rsidRDefault="004D640C" w:rsidP="00062C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40C" w:rsidTr="00EF3C94">
        <w:trPr>
          <w:trHeight w:val="2340"/>
        </w:trPr>
        <w:tc>
          <w:tcPr>
            <w:tcW w:w="5337" w:type="dxa"/>
            <w:vMerge w:val="restart"/>
          </w:tcPr>
          <w:p w:rsidR="004D640C" w:rsidRPr="004D640C" w:rsidRDefault="004D640C" w:rsidP="004D640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768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65405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182230145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01450" name="Рисунок 182230145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C65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 учеников шк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лы был проведен лит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ратурный час, посв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щённый 165-летию со дня рождения выда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щегося русского пис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 Антона Павловича Чехова. Ребята познакомились с и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тересными фактами из биографии и творчества писателя: о его детских годах, профессии врача, путешеств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ях, литературном наследии и благ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творительной деятельности.</w:t>
            </w:r>
          </w:p>
          <w:p w:rsidR="004D640C" w:rsidRPr="004D640C" w:rsidRDefault="004D640C" w:rsidP="004D640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В частности, участники узнали, что у Чехова было более 50 псевдонимов, которые он испол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зовал для своих юмористических рассказов, чт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 заинтриговать и позабавить читателей. И о том, какой огромный труд проделал Антон Па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лович во время своего путешествия на Сахалин - за три месяца провёл перепись населения остр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ва, заполнив при этом около 10 тысяч статист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ческих карточек; записал уникальные данные о труде и условиях жизни каторжников и крестьян.</w:t>
            </w:r>
          </w:p>
          <w:p w:rsidR="004D640C" w:rsidRPr="004D640C" w:rsidRDefault="004D640C" w:rsidP="004D640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83008" behindDoc="1" locked="0" layoutInCell="1" allowOverlap="1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410845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94189727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897272" name="Рисунок 94189727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В завершение ребята ответили на вопросы викторины о жизни и творчестве писателя, пр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шли тест на знание произведений Чехова, а также приняли участие в творческом задании - попробовали самосто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тельно сочинить юм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ристич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4D64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ские рассказы.</w:t>
            </w:r>
          </w:p>
          <w:p w:rsidR="004D640C" w:rsidRPr="009045A9" w:rsidRDefault="004D640C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20" w:type="dxa"/>
            <w:vMerge/>
          </w:tcPr>
          <w:p w:rsidR="004D640C" w:rsidRDefault="004D640C" w:rsidP="00062C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40C" w:rsidTr="00EF3C94">
        <w:trPr>
          <w:trHeight w:val="6342"/>
        </w:trPr>
        <w:tc>
          <w:tcPr>
            <w:tcW w:w="5337" w:type="dxa"/>
            <w:vMerge/>
          </w:tcPr>
          <w:p w:rsidR="004D640C" w:rsidRPr="00754EB3" w:rsidRDefault="004D640C" w:rsidP="00754EB3">
            <w:pPr>
              <w:ind w:right="-15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720" w:type="dxa"/>
          </w:tcPr>
          <w:tbl>
            <w:tblPr>
              <w:tblpPr w:leftFromText="180" w:rightFromText="180" w:vertAnchor="text" w:horzAnchor="margin" w:tblpY="-212"/>
              <w:tblOverlap w:val="never"/>
              <w:tblW w:w="5387" w:type="dxa"/>
              <w:shd w:val="clear" w:color="auto" w:fill="99FF99"/>
              <w:tblLook w:val="04A0"/>
            </w:tblPr>
            <w:tblGrid>
              <w:gridCol w:w="5387"/>
            </w:tblGrid>
            <w:tr w:rsidR="004D640C" w:rsidRPr="00850E51" w:rsidTr="00CF4247">
              <w:trPr>
                <w:trHeight w:val="68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4D640C" w:rsidRPr="001676C3" w:rsidRDefault="004D640C" w:rsidP="004D640C">
                  <w:pPr>
                    <w:ind w:right="-15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bookmarkStart w:id="1" w:name="_Hlk159262843"/>
                  <w:r w:rsidRPr="004D640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«Как прекрасен родной язык»</w:t>
                  </w:r>
                </w:p>
              </w:tc>
            </w:tr>
          </w:tbl>
          <w:bookmarkEnd w:id="1"/>
          <w:p w:rsidR="004D640C" w:rsidRPr="004D640C" w:rsidRDefault="004C65D0" w:rsidP="004D640C">
            <w:pPr>
              <w:pStyle w:val="has-text-align-center"/>
              <w:spacing w:after="0" w:afterAutospacing="0"/>
            </w:pPr>
            <w:r>
              <w:rPr>
                <w:noProof/>
              </w:rPr>
              <w:drawing>
                <wp:anchor distT="0" distB="0" distL="114300" distR="114300" simplePos="0" relativeHeight="251893248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1433195</wp:posOffset>
                  </wp:positionV>
                  <wp:extent cx="1533525" cy="1152525"/>
                  <wp:effectExtent l="19050" t="0" r="9525" b="0"/>
                  <wp:wrapTight wrapText="bothSides">
                    <wp:wrapPolygon edited="0">
                      <wp:start x="1073" y="0"/>
                      <wp:lineTo x="-268" y="2499"/>
                      <wp:lineTo x="-268" y="19279"/>
                      <wp:lineTo x="537" y="21421"/>
                      <wp:lineTo x="1073" y="21421"/>
                      <wp:lineTo x="20393" y="21421"/>
                      <wp:lineTo x="20929" y="21421"/>
                      <wp:lineTo x="21734" y="19279"/>
                      <wp:lineTo x="21734" y="2499"/>
                      <wp:lineTo x="21198" y="357"/>
                      <wp:lineTo x="20393" y="0"/>
                      <wp:lineTo x="1073" y="0"/>
                    </wp:wrapPolygon>
                  </wp:wrapTight>
                  <wp:docPr id="39953528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535285" name="Рисунок 39953528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5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D640C">
              <w:rPr>
                <w:noProof/>
              </w:rPr>
              <w:drawing>
                <wp:anchor distT="0" distB="0" distL="114300" distR="114300" simplePos="0" relativeHeight="251890176" behindDoc="1" locked="0" layoutInCell="1" allowOverlap="1">
                  <wp:simplePos x="0" y="0"/>
                  <wp:positionH relativeFrom="column">
                    <wp:posOffset>1863725</wp:posOffset>
                  </wp:positionH>
                  <wp:positionV relativeFrom="paragraph">
                    <wp:posOffset>57150</wp:posOffset>
                  </wp:positionV>
                  <wp:extent cx="1535430" cy="1151890"/>
                  <wp:effectExtent l="0" t="0" r="0" b="0"/>
                  <wp:wrapTight wrapText="bothSides">
                    <wp:wrapPolygon edited="0">
                      <wp:start x="1072" y="0"/>
                      <wp:lineTo x="0" y="714"/>
                      <wp:lineTo x="0" y="20719"/>
                      <wp:lineTo x="1072" y="21076"/>
                      <wp:lineTo x="20367" y="21076"/>
                      <wp:lineTo x="21439" y="20719"/>
                      <wp:lineTo x="21439" y="714"/>
                      <wp:lineTo x="20367" y="0"/>
                      <wp:lineTo x="1072" y="0"/>
                    </wp:wrapPolygon>
                  </wp:wrapTight>
                  <wp:docPr id="194482051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820514" name="Рисунок 1944820514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30" cy="1151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F4247">
              <w:t xml:space="preserve">        </w:t>
            </w:r>
            <w:r w:rsidR="004D640C" w:rsidRPr="004D640C">
              <w:t>Родной язык - это о</w:t>
            </w:r>
            <w:r w:rsidR="004D640C" w:rsidRPr="004D640C">
              <w:t>т</w:t>
            </w:r>
            <w:r w:rsidR="004D640C" w:rsidRPr="004D640C">
              <w:t>ражение культуры и тр</w:t>
            </w:r>
            <w:r w:rsidR="004D640C" w:rsidRPr="004D640C">
              <w:t>а</w:t>
            </w:r>
            <w:r w:rsidR="004D640C" w:rsidRPr="004D640C">
              <w:t>диций, наше наследие!  С 17 по 21 февраля в нашей школе прошли классные часы, акции, викторины, направленные на воспит</w:t>
            </w:r>
            <w:r w:rsidR="004D640C" w:rsidRPr="004D640C">
              <w:t>а</w:t>
            </w:r>
            <w:r w:rsidR="004D640C" w:rsidRPr="004D640C">
              <w:t>ние любви и уважения к родному языку. развития интереса обучающихся к изучению родного яз</w:t>
            </w:r>
            <w:r w:rsidR="004D640C" w:rsidRPr="004D640C">
              <w:t>ы</w:t>
            </w:r>
            <w:r w:rsidR="004D640C" w:rsidRPr="004D640C">
              <w:t>ка  и культуры  народа.</w:t>
            </w:r>
          </w:p>
          <w:p w:rsidR="004D640C" w:rsidRDefault="004D640C" w:rsidP="004D640C"/>
          <w:p w:rsidR="004D640C" w:rsidRDefault="004D640C" w:rsidP="004D640C"/>
          <w:p w:rsidR="00605A99" w:rsidRDefault="004C65D0" w:rsidP="004C65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</w:t>
            </w:r>
          </w:p>
          <w:p w:rsidR="00605A99" w:rsidRDefault="00605A99" w:rsidP="004D640C">
            <w:pPr>
              <w:ind w:left="192" w:hanging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640C" w:rsidRPr="00875433" w:rsidRDefault="004D640C" w:rsidP="004D640C">
            <w:pPr>
              <w:ind w:left="192" w:hanging="8"/>
              <w:jc w:val="both"/>
              <w:rPr>
                <w:rFonts w:ascii="Times New Roman" w:hAnsi="Times New Roman" w:cs="Times New Roman"/>
              </w:rPr>
            </w:pPr>
            <w:r w:rsidRPr="00875433">
              <w:rPr>
                <w:rFonts w:ascii="Times New Roman" w:hAnsi="Times New Roman"/>
                <w:i/>
              </w:rPr>
              <w:t xml:space="preserve">Редакторы, компьютерная вёрстка, дизайн: </w:t>
            </w:r>
            <w:r>
              <w:rPr>
                <w:rFonts w:ascii="Times New Roman" w:hAnsi="Times New Roman"/>
                <w:i/>
              </w:rPr>
              <w:t>7</w:t>
            </w:r>
            <w:r w:rsidRPr="00875433">
              <w:rPr>
                <w:rFonts w:ascii="Times New Roman" w:hAnsi="Times New Roman"/>
                <w:i/>
              </w:rPr>
              <w:t xml:space="preserve">А класс. Отпечатано в типографии МОУ «СОШ с УИОП №16». Тираж: </w:t>
            </w:r>
            <w:r>
              <w:rPr>
                <w:rFonts w:ascii="Times New Roman" w:hAnsi="Times New Roman"/>
                <w:i/>
              </w:rPr>
              <w:t>25</w:t>
            </w:r>
            <w:r w:rsidRPr="00875433">
              <w:rPr>
                <w:rFonts w:ascii="Times New Roman" w:hAnsi="Times New Roman"/>
                <w:i/>
              </w:rPr>
              <w:t xml:space="preserve"> экз. Издание выходит еженедельно.</w:t>
            </w:r>
          </w:p>
          <w:p w:rsidR="004D640C" w:rsidRPr="00754EB3" w:rsidRDefault="004D640C" w:rsidP="002F5842">
            <w:pPr>
              <w:pStyle w:val="has-text-align-center"/>
              <w:shd w:val="clear" w:color="auto" w:fill="FFFFFF"/>
              <w:spacing w:before="0" w:after="0"/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6A50D6" w:rsidRPr="00B4706B" w:rsidRDefault="006A50D6" w:rsidP="00C93AD1">
      <w:pPr>
        <w:spacing w:after="120"/>
        <w:jc w:val="both"/>
      </w:pPr>
    </w:p>
    <w:sectPr w:rsidR="006A50D6" w:rsidRPr="00B4706B" w:rsidSect="00491ED7">
      <w:pgSz w:w="11906" w:h="16838"/>
      <w:pgMar w:top="180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909" w:rsidRDefault="00D11909" w:rsidP="007E1F6C">
      <w:r>
        <w:separator/>
      </w:r>
    </w:p>
  </w:endnote>
  <w:endnote w:type="continuationSeparator" w:id="1">
    <w:p w:rsidR="00D11909" w:rsidRDefault="00D11909" w:rsidP="007E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909" w:rsidRDefault="00D11909" w:rsidP="007E1F6C">
      <w:r>
        <w:separator/>
      </w:r>
    </w:p>
  </w:footnote>
  <w:footnote w:type="continuationSeparator" w:id="1">
    <w:p w:rsidR="00D11909" w:rsidRDefault="00D11909" w:rsidP="007E1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16C4D"/>
    <w:rsid w:val="000227B7"/>
    <w:rsid w:val="000228CD"/>
    <w:rsid w:val="00032AA6"/>
    <w:rsid w:val="000374AD"/>
    <w:rsid w:val="00046E42"/>
    <w:rsid w:val="000505CF"/>
    <w:rsid w:val="000625DC"/>
    <w:rsid w:val="00062C73"/>
    <w:rsid w:val="00071AA2"/>
    <w:rsid w:val="00082E8D"/>
    <w:rsid w:val="0008535D"/>
    <w:rsid w:val="000916CD"/>
    <w:rsid w:val="000A4432"/>
    <w:rsid w:val="000D029E"/>
    <w:rsid w:val="000E452D"/>
    <w:rsid w:val="00107BF6"/>
    <w:rsid w:val="001169FE"/>
    <w:rsid w:val="0012296A"/>
    <w:rsid w:val="00127AF6"/>
    <w:rsid w:val="00131431"/>
    <w:rsid w:val="00142034"/>
    <w:rsid w:val="00147F69"/>
    <w:rsid w:val="001676C3"/>
    <w:rsid w:val="0017172B"/>
    <w:rsid w:val="00172E30"/>
    <w:rsid w:val="00173793"/>
    <w:rsid w:val="00181042"/>
    <w:rsid w:val="001A3B5E"/>
    <w:rsid w:val="001A6620"/>
    <w:rsid w:val="001B4ACD"/>
    <w:rsid w:val="001B65A6"/>
    <w:rsid w:val="001C1871"/>
    <w:rsid w:val="001C7500"/>
    <w:rsid w:val="001D6525"/>
    <w:rsid w:val="001E4640"/>
    <w:rsid w:val="001F3F10"/>
    <w:rsid w:val="0020373D"/>
    <w:rsid w:val="00217328"/>
    <w:rsid w:val="00220836"/>
    <w:rsid w:val="00232EDF"/>
    <w:rsid w:val="002368C7"/>
    <w:rsid w:val="00247F61"/>
    <w:rsid w:val="00260348"/>
    <w:rsid w:val="00260584"/>
    <w:rsid w:val="0028177D"/>
    <w:rsid w:val="00281C45"/>
    <w:rsid w:val="00285B43"/>
    <w:rsid w:val="002B02A4"/>
    <w:rsid w:val="002B02F4"/>
    <w:rsid w:val="002B26CC"/>
    <w:rsid w:val="002F0D01"/>
    <w:rsid w:val="002F15E8"/>
    <w:rsid w:val="002F5842"/>
    <w:rsid w:val="00307D20"/>
    <w:rsid w:val="00326C0E"/>
    <w:rsid w:val="0033446B"/>
    <w:rsid w:val="00336386"/>
    <w:rsid w:val="003405E8"/>
    <w:rsid w:val="0034553B"/>
    <w:rsid w:val="003563C8"/>
    <w:rsid w:val="003828CA"/>
    <w:rsid w:val="003A652E"/>
    <w:rsid w:val="003A73CB"/>
    <w:rsid w:val="003C684B"/>
    <w:rsid w:val="003E0528"/>
    <w:rsid w:val="003E0545"/>
    <w:rsid w:val="003E1427"/>
    <w:rsid w:val="003E18FF"/>
    <w:rsid w:val="003E53E7"/>
    <w:rsid w:val="003F300B"/>
    <w:rsid w:val="003F37F4"/>
    <w:rsid w:val="004122A4"/>
    <w:rsid w:val="0041507D"/>
    <w:rsid w:val="004234F3"/>
    <w:rsid w:val="0042627A"/>
    <w:rsid w:val="0043251F"/>
    <w:rsid w:val="00456368"/>
    <w:rsid w:val="0046399A"/>
    <w:rsid w:val="0046511C"/>
    <w:rsid w:val="0046528A"/>
    <w:rsid w:val="0046594E"/>
    <w:rsid w:val="00473F13"/>
    <w:rsid w:val="004811DA"/>
    <w:rsid w:val="00483BF0"/>
    <w:rsid w:val="00491ED7"/>
    <w:rsid w:val="004A26C0"/>
    <w:rsid w:val="004C1F6E"/>
    <w:rsid w:val="004C65D0"/>
    <w:rsid w:val="004D640C"/>
    <w:rsid w:val="004E553A"/>
    <w:rsid w:val="004E6CAE"/>
    <w:rsid w:val="00501727"/>
    <w:rsid w:val="00502939"/>
    <w:rsid w:val="00502E4F"/>
    <w:rsid w:val="005200D8"/>
    <w:rsid w:val="00527FFA"/>
    <w:rsid w:val="00530396"/>
    <w:rsid w:val="0055143C"/>
    <w:rsid w:val="005514C4"/>
    <w:rsid w:val="00555286"/>
    <w:rsid w:val="005631E4"/>
    <w:rsid w:val="00570BAB"/>
    <w:rsid w:val="00570C53"/>
    <w:rsid w:val="00580462"/>
    <w:rsid w:val="00585CE6"/>
    <w:rsid w:val="005A54A2"/>
    <w:rsid w:val="005C2523"/>
    <w:rsid w:val="005C3F04"/>
    <w:rsid w:val="005D3D6D"/>
    <w:rsid w:val="00604B2B"/>
    <w:rsid w:val="00605A99"/>
    <w:rsid w:val="00605EF3"/>
    <w:rsid w:val="00621F93"/>
    <w:rsid w:val="00622B82"/>
    <w:rsid w:val="00624552"/>
    <w:rsid w:val="006306B6"/>
    <w:rsid w:val="00631665"/>
    <w:rsid w:val="00633339"/>
    <w:rsid w:val="006336A7"/>
    <w:rsid w:val="00655EFC"/>
    <w:rsid w:val="00657FF9"/>
    <w:rsid w:val="00660308"/>
    <w:rsid w:val="006828D0"/>
    <w:rsid w:val="00691153"/>
    <w:rsid w:val="006A069E"/>
    <w:rsid w:val="006A1FFB"/>
    <w:rsid w:val="006A50D6"/>
    <w:rsid w:val="006A7F19"/>
    <w:rsid w:val="006B3428"/>
    <w:rsid w:val="006B6F5D"/>
    <w:rsid w:val="006C3B19"/>
    <w:rsid w:val="006D4F0E"/>
    <w:rsid w:val="006D7A7F"/>
    <w:rsid w:val="006E0F8D"/>
    <w:rsid w:val="006F302B"/>
    <w:rsid w:val="007160AD"/>
    <w:rsid w:val="007206DF"/>
    <w:rsid w:val="00725BFB"/>
    <w:rsid w:val="00735057"/>
    <w:rsid w:val="007512CF"/>
    <w:rsid w:val="00753C50"/>
    <w:rsid w:val="00754EB3"/>
    <w:rsid w:val="00756C77"/>
    <w:rsid w:val="0076110F"/>
    <w:rsid w:val="00775A5D"/>
    <w:rsid w:val="00782965"/>
    <w:rsid w:val="00786096"/>
    <w:rsid w:val="0079042E"/>
    <w:rsid w:val="007921A4"/>
    <w:rsid w:val="007A59C9"/>
    <w:rsid w:val="007C5360"/>
    <w:rsid w:val="007C7508"/>
    <w:rsid w:val="007C755C"/>
    <w:rsid w:val="007D1B09"/>
    <w:rsid w:val="007D2109"/>
    <w:rsid w:val="007D2686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71875"/>
    <w:rsid w:val="00875433"/>
    <w:rsid w:val="00886965"/>
    <w:rsid w:val="008D1F01"/>
    <w:rsid w:val="008D7EB3"/>
    <w:rsid w:val="008E0777"/>
    <w:rsid w:val="008F7CD0"/>
    <w:rsid w:val="009045A9"/>
    <w:rsid w:val="00912295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6B12"/>
    <w:rsid w:val="009A02A3"/>
    <w:rsid w:val="009A3F5A"/>
    <w:rsid w:val="009D223D"/>
    <w:rsid w:val="009D26AC"/>
    <w:rsid w:val="009D5696"/>
    <w:rsid w:val="009E20EC"/>
    <w:rsid w:val="009E2262"/>
    <w:rsid w:val="009F2D05"/>
    <w:rsid w:val="009F7F19"/>
    <w:rsid w:val="00A240AC"/>
    <w:rsid w:val="00A44D63"/>
    <w:rsid w:val="00A4682F"/>
    <w:rsid w:val="00A5692E"/>
    <w:rsid w:val="00A607D8"/>
    <w:rsid w:val="00A82CC4"/>
    <w:rsid w:val="00A90EBE"/>
    <w:rsid w:val="00AB4F45"/>
    <w:rsid w:val="00AC0ECC"/>
    <w:rsid w:val="00AC616B"/>
    <w:rsid w:val="00AD5DDF"/>
    <w:rsid w:val="00AE075B"/>
    <w:rsid w:val="00AE5326"/>
    <w:rsid w:val="00AE5F4E"/>
    <w:rsid w:val="00B02CA7"/>
    <w:rsid w:val="00B0320C"/>
    <w:rsid w:val="00B07E4F"/>
    <w:rsid w:val="00B140AE"/>
    <w:rsid w:val="00B23ADF"/>
    <w:rsid w:val="00B360C8"/>
    <w:rsid w:val="00B5207D"/>
    <w:rsid w:val="00B6233D"/>
    <w:rsid w:val="00B6528F"/>
    <w:rsid w:val="00B95BA4"/>
    <w:rsid w:val="00BA7253"/>
    <w:rsid w:val="00BB196D"/>
    <w:rsid w:val="00BB315D"/>
    <w:rsid w:val="00BB5B7F"/>
    <w:rsid w:val="00BC6C62"/>
    <w:rsid w:val="00BD4498"/>
    <w:rsid w:val="00BF50A6"/>
    <w:rsid w:val="00C0474C"/>
    <w:rsid w:val="00C135CA"/>
    <w:rsid w:val="00C176F8"/>
    <w:rsid w:val="00C210E0"/>
    <w:rsid w:val="00C33D62"/>
    <w:rsid w:val="00C51327"/>
    <w:rsid w:val="00C62788"/>
    <w:rsid w:val="00C74F88"/>
    <w:rsid w:val="00C75CE9"/>
    <w:rsid w:val="00C879BF"/>
    <w:rsid w:val="00C93AD1"/>
    <w:rsid w:val="00CA3F75"/>
    <w:rsid w:val="00CA49DE"/>
    <w:rsid w:val="00CA756A"/>
    <w:rsid w:val="00CB0520"/>
    <w:rsid w:val="00CB5356"/>
    <w:rsid w:val="00CB70C8"/>
    <w:rsid w:val="00CC203C"/>
    <w:rsid w:val="00CE700F"/>
    <w:rsid w:val="00CF4247"/>
    <w:rsid w:val="00CF49E4"/>
    <w:rsid w:val="00D01FF5"/>
    <w:rsid w:val="00D0435F"/>
    <w:rsid w:val="00D05E32"/>
    <w:rsid w:val="00D11281"/>
    <w:rsid w:val="00D11909"/>
    <w:rsid w:val="00D166E0"/>
    <w:rsid w:val="00D26842"/>
    <w:rsid w:val="00D3436C"/>
    <w:rsid w:val="00D51942"/>
    <w:rsid w:val="00D75F5A"/>
    <w:rsid w:val="00D81F9B"/>
    <w:rsid w:val="00D8516A"/>
    <w:rsid w:val="00DA50B3"/>
    <w:rsid w:val="00DB3B39"/>
    <w:rsid w:val="00DC3C8F"/>
    <w:rsid w:val="00DD12EF"/>
    <w:rsid w:val="00DE2A8C"/>
    <w:rsid w:val="00E03A9E"/>
    <w:rsid w:val="00E07751"/>
    <w:rsid w:val="00E15CC3"/>
    <w:rsid w:val="00E3133B"/>
    <w:rsid w:val="00E33A1E"/>
    <w:rsid w:val="00E508D5"/>
    <w:rsid w:val="00E53579"/>
    <w:rsid w:val="00E6284F"/>
    <w:rsid w:val="00E64ED9"/>
    <w:rsid w:val="00E6682E"/>
    <w:rsid w:val="00E71BB9"/>
    <w:rsid w:val="00E74CFC"/>
    <w:rsid w:val="00E77D67"/>
    <w:rsid w:val="00E9147B"/>
    <w:rsid w:val="00E93921"/>
    <w:rsid w:val="00E95444"/>
    <w:rsid w:val="00EA2387"/>
    <w:rsid w:val="00EB4DD3"/>
    <w:rsid w:val="00EC149E"/>
    <w:rsid w:val="00EC4719"/>
    <w:rsid w:val="00ED3734"/>
    <w:rsid w:val="00ED7A3C"/>
    <w:rsid w:val="00EF3C94"/>
    <w:rsid w:val="00EF5E51"/>
    <w:rsid w:val="00F05DA2"/>
    <w:rsid w:val="00F1015C"/>
    <w:rsid w:val="00F101D3"/>
    <w:rsid w:val="00F11F94"/>
    <w:rsid w:val="00F9077C"/>
    <w:rsid w:val="00F928E0"/>
    <w:rsid w:val="00FA7F54"/>
    <w:rsid w:val="00FC3E62"/>
    <w:rsid w:val="00FC5C98"/>
    <w:rsid w:val="00FD03F1"/>
    <w:rsid w:val="00FD1C63"/>
    <w:rsid w:val="00FF20AF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E1F6C"/>
  </w:style>
  <w:style w:type="paragraph" w:styleId="ae">
    <w:name w:val="footer"/>
    <w:basedOn w:val="a"/>
    <w:link w:val="af"/>
    <w:uiPriority w:val="99"/>
    <w:semiHidden/>
    <w:unhideWhenUsed/>
    <w:rsid w:val="007E1F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E1F6C"/>
  </w:style>
  <w:style w:type="paragraph" w:customStyle="1" w:styleId="has-text-align-center">
    <w:name w:val="has-text-align-center"/>
    <w:basedOn w:val="a"/>
    <w:rsid w:val="00754E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Light">
    <w:name w:val="Grid Table Light"/>
    <w:basedOn w:val="a1"/>
    <w:uiPriority w:val="40"/>
    <w:rsid w:val="0091229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4E6CA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E6CA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E6CA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6CA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E6C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127E-71D2-44E6-85C5-7E3F2D0F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User</cp:lastModifiedBy>
  <cp:revision>78</cp:revision>
  <cp:lastPrinted>2023-10-03T11:16:00Z</cp:lastPrinted>
  <dcterms:created xsi:type="dcterms:W3CDTF">2022-09-12T06:16:00Z</dcterms:created>
  <dcterms:modified xsi:type="dcterms:W3CDTF">2025-03-03T12:29:00Z</dcterms:modified>
</cp:coreProperties>
</file>